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51C" w:rsidRDefault="00F92B44">
      <w:r w:rsidRPr="00F92B44">
        <w:rPr>
          <w:noProof/>
          <w:lang w:eastAsia="ru-RU"/>
        </w:rPr>
        <w:drawing>
          <wp:inline distT="0" distB="0" distL="0" distR="0">
            <wp:extent cx="6889750" cy="9735894"/>
            <wp:effectExtent l="0" t="0" r="6350" b="0"/>
            <wp:docPr id="3" name="Рисунок 3" descr="C:\Users\Елена\Desktop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0" cy="973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51C" w:rsidRDefault="00B3151C" w:rsidP="00B3151C">
      <w:pPr>
        <w:pStyle w:val="a5"/>
        <w:numPr>
          <w:ilvl w:val="0"/>
          <w:numId w:val="6"/>
        </w:numPr>
        <w:tabs>
          <w:tab w:val="left" w:pos="1260"/>
        </w:tabs>
        <w:spacing w:before="60" w:line="275" w:lineRule="exact"/>
        <w:jc w:val="both"/>
        <w:rPr>
          <w:sz w:val="24"/>
        </w:rPr>
      </w:pPr>
      <w:r>
        <w:rPr>
          <w:sz w:val="24"/>
        </w:rPr>
        <w:t>Воздержаться,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мест</w:t>
      </w:r>
      <w:r>
        <w:rPr>
          <w:spacing w:val="-2"/>
          <w:sz w:val="24"/>
        </w:rPr>
        <w:t xml:space="preserve"> </w:t>
      </w:r>
      <w:r>
        <w:rPr>
          <w:sz w:val="24"/>
        </w:rPr>
        <w:t>массового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людей.</w:t>
      </w:r>
    </w:p>
    <w:p w:rsidR="00B3151C" w:rsidRDefault="00B3151C" w:rsidP="00B3151C">
      <w:pPr>
        <w:pStyle w:val="a5"/>
        <w:numPr>
          <w:ilvl w:val="0"/>
          <w:numId w:val="6"/>
        </w:numPr>
        <w:tabs>
          <w:tab w:val="left" w:pos="1260"/>
        </w:tabs>
        <w:ind w:left="976" w:right="229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улице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транспорте)</w:t>
      </w:r>
      <w:r>
        <w:rPr>
          <w:spacing w:val="1"/>
          <w:sz w:val="24"/>
        </w:rPr>
        <w:t xml:space="preserve"> </w:t>
      </w:r>
      <w:r>
        <w:rPr>
          <w:sz w:val="24"/>
        </w:rPr>
        <w:t>иметь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первому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требованию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сотрудников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правоохранительных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органов.</w:t>
      </w:r>
    </w:p>
    <w:p w:rsidR="00B3151C" w:rsidRDefault="00B3151C" w:rsidP="00B3151C">
      <w:pPr>
        <w:pStyle w:val="a5"/>
        <w:numPr>
          <w:ilvl w:val="0"/>
          <w:numId w:val="6"/>
        </w:numPr>
        <w:tabs>
          <w:tab w:val="left" w:pos="1260"/>
        </w:tabs>
        <w:ind w:left="976" w:right="224" w:firstLine="0"/>
        <w:jc w:val="both"/>
        <w:rPr>
          <w:sz w:val="24"/>
        </w:rPr>
      </w:pPr>
      <w:r>
        <w:rPr>
          <w:sz w:val="24"/>
        </w:rPr>
        <w:t>При нахождении в общественных зданиях (торговых центрах, вокзалах, аэропортах и т.п.)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обращать внимание на расположение запасных выходов и указателей путей эвакуации 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пожаре.</w:t>
      </w:r>
    </w:p>
    <w:p w:rsidR="00B3151C" w:rsidRDefault="00B3151C" w:rsidP="00B3151C">
      <w:pPr>
        <w:pStyle w:val="a5"/>
        <w:numPr>
          <w:ilvl w:val="0"/>
          <w:numId w:val="6"/>
        </w:numPr>
        <w:tabs>
          <w:tab w:val="left" w:pos="1260"/>
        </w:tabs>
        <w:ind w:left="976" w:right="234" w:firstLine="0"/>
        <w:jc w:val="both"/>
        <w:rPr>
          <w:sz w:val="24"/>
        </w:rPr>
      </w:pPr>
      <w:r>
        <w:rPr>
          <w:sz w:val="24"/>
        </w:rPr>
        <w:t>Обращать внимание на появление незнакомых людей и автомобилей на прилегающих к</w:t>
      </w:r>
      <w:r>
        <w:rPr>
          <w:spacing w:val="1"/>
          <w:sz w:val="24"/>
        </w:rPr>
        <w:t xml:space="preserve"> </w:t>
      </w:r>
      <w:r>
        <w:rPr>
          <w:sz w:val="24"/>
        </w:rPr>
        <w:t>жилым</w:t>
      </w:r>
      <w:r>
        <w:rPr>
          <w:spacing w:val="-1"/>
          <w:sz w:val="24"/>
        </w:rPr>
        <w:t xml:space="preserve"> </w:t>
      </w:r>
      <w:r>
        <w:rPr>
          <w:sz w:val="24"/>
        </w:rPr>
        <w:t>домам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территориях.</w:t>
      </w:r>
    </w:p>
    <w:p w:rsidR="00B3151C" w:rsidRDefault="00B3151C" w:rsidP="00B3151C">
      <w:pPr>
        <w:pStyle w:val="a5"/>
        <w:numPr>
          <w:ilvl w:val="0"/>
          <w:numId w:val="6"/>
        </w:numPr>
        <w:tabs>
          <w:tab w:val="left" w:pos="1260"/>
        </w:tabs>
        <w:jc w:val="both"/>
        <w:rPr>
          <w:sz w:val="24"/>
        </w:rPr>
      </w:pPr>
      <w:r>
        <w:rPr>
          <w:sz w:val="24"/>
        </w:rPr>
        <w:t>Воздержаться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крупногабаритными</w:t>
      </w:r>
      <w:r>
        <w:rPr>
          <w:spacing w:val="-3"/>
          <w:sz w:val="24"/>
        </w:rPr>
        <w:t xml:space="preserve"> </w:t>
      </w:r>
      <w:r>
        <w:rPr>
          <w:sz w:val="24"/>
        </w:rPr>
        <w:t>сумками,</w:t>
      </w:r>
      <w:r>
        <w:rPr>
          <w:spacing w:val="1"/>
          <w:sz w:val="24"/>
        </w:rPr>
        <w:t xml:space="preserve"> </w:t>
      </w:r>
      <w:r>
        <w:rPr>
          <w:sz w:val="24"/>
        </w:rPr>
        <w:t>рюкзаками,</w:t>
      </w:r>
      <w:r>
        <w:rPr>
          <w:spacing w:val="-4"/>
          <w:sz w:val="24"/>
        </w:rPr>
        <w:t xml:space="preserve"> </w:t>
      </w:r>
      <w:r>
        <w:rPr>
          <w:sz w:val="24"/>
        </w:rPr>
        <w:t>чемоданами.</w:t>
      </w:r>
    </w:p>
    <w:p w:rsidR="00B3151C" w:rsidRDefault="00B3151C" w:rsidP="00B3151C">
      <w:pPr>
        <w:pStyle w:val="a5"/>
        <w:numPr>
          <w:ilvl w:val="0"/>
          <w:numId w:val="6"/>
        </w:numPr>
        <w:tabs>
          <w:tab w:val="left" w:pos="1260"/>
        </w:tabs>
        <w:jc w:val="both"/>
        <w:rPr>
          <w:sz w:val="24"/>
        </w:rPr>
      </w:pPr>
      <w:r>
        <w:rPr>
          <w:sz w:val="24"/>
        </w:rPr>
        <w:t>Обсудить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семье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3"/>
          <w:sz w:val="24"/>
        </w:rPr>
        <w:t xml:space="preserve"> </w:t>
      </w:r>
      <w:r>
        <w:rPr>
          <w:sz w:val="24"/>
        </w:rPr>
        <w:t>чрезвычайной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ситуации:</w:t>
      </w:r>
    </w:p>
    <w:p w:rsidR="00B3151C" w:rsidRDefault="00B3151C" w:rsidP="00B3151C">
      <w:pPr>
        <w:pStyle w:val="a5"/>
        <w:numPr>
          <w:ilvl w:val="0"/>
          <w:numId w:val="8"/>
        </w:numPr>
        <w:tabs>
          <w:tab w:val="left" w:pos="1116"/>
        </w:tabs>
        <w:ind w:right="235" w:firstLine="0"/>
        <w:rPr>
          <w:sz w:val="24"/>
        </w:rPr>
      </w:pPr>
      <w:r>
        <w:rPr>
          <w:sz w:val="24"/>
        </w:rPr>
        <w:t>определить</w:t>
      </w:r>
      <w:r>
        <w:rPr>
          <w:spacing w:val="1"/>
          <w:sz w:val="24"/>
        </w:rPr>
        <w:t xml:space="preserve"> </w:t>
      </w:r>
      <w:r>
        <w:rPr>
          <w:sz w:val="24"/>
        </w:rPr>
        <w:t>место,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1"/>
          <w:sz w:val="24"/>
        </w:rPr>
        <w:t xml:space="preserve"> </w:t>
      </w:r>
      <w:r>
        <w:rPr>
          <w:sz w:val="24"/>
        </w:rPr>
        <w:t>вы</w:t>
      </w:r>
      <w:r>
        <w:rPr>
          <w:spacing w:val="1"/>
          <w:sz w:val="24"/>
        </w:rPr>
        <w:t xml:space="preserve"> </w:t>
      </w:r>
      <w:r>
        <w:rPr>
          <w:sz w:val="24"/>
        </w:rPr>
        <w:t>сможете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встретиться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вашей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ситуации;</w:t>
      </w:r>
    </w:p>
    <w:p w:rsidR="00B3151C" w:rsidRDefault="00B3151C" w:rsidP="00B3151C">
      <w:pPr>
        <w:pStyle w:val="a5"/>
        <w:numPr>
          <w:ilvl w:val="0"/>
          <w:numId w:val="8"/>
        </w:numPr>
        <w:tabs>
          <w:tab w:val="left" w:pos="1119"/>
        </w:tabs>
        <w:ind w:right="228" w:firstLine="0"/>
        <w:rPr>
          <w:sz w:val="24"/>
        </w:rPr>
      </w:pPr>
      <w:r>
        <w:rPr>
          <w:sz w:val="24"/>
        </w:rPr>
        <w:t>удостовериться, что</w:t>
      </w:r>
      <w:r>
        <w:rPr>
          <w:spacing w:val="1"/>
          <w:sz w:val="24"/>
        </w:rPr>
        <w:t xml:space="preserve"> </w:t>
      </w:r>
      <w:r>
        <w:rPr>
          <w:sz w:val="24"/>
        </w:rPr>
        <w:t>у всех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 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телефонов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 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родственников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 экстренных</w:t>
      </w:r>
      <w:r>
        <w:rPr>
          <w:spacing w:val="2"/>
          <w:sz w:val="24"/>
        </w:rPr>
        <w:t xml:space="preserve"> </w:t>
      </w:r>
      <w:r>
        <w:rPr>
          <w:sz w:val="24"/>
        </w:rPr>
        <w:t>служб.</w:t>
      </w:r>
    </w:p>
    <w:p w:rsidR="00B3151C" w:rsidRDefault="00B3151C" w:rsidP="00B3151C">
      <w:pPr>
        <w:pStyle w:val="a3"/>
        <w:spacing w:before="5"/>
      </w:pPr>
    </w:p>
    <w:p w:rsidR="00B3151C" w:rsidRDefault="00B3151C" w:rsidP="00B3151C">
      <w:pPr>
        <w:pStyle w:val="2"/>
        <w:ind w:right="228"/>
        <w:jc w:val="both"/>
      </w:pPr>
      <w:r>
        <w:t>При установлении уровня террористической опасности – Критический («красный»).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совершённом</w:t>
      </w:r>
      <w:r>
        <w:rPr>
          <w:spacing w:val="1"/>
        </w:rPr>
        <w:t xml:space="preserve"> </w:t>
      </w:r>
      <w:r>
        <w:t>террористическом</w:t>
      </w:r>
      <w:r>
        <w:rPr>
          <w:spacing w:val="1"/>
        </w:rPr>
        <w:t xml:space="preserve"> </w:t>
      </w:r>
      <w:r>
        <w:t>акте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совершении</w:t>
      </w:r>
      <w:r>
        <w:rPr>
          <w:spacing w:val="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создающих</w:t>
      </w:r>
      <w:r>
        <w:rPr>
          <w:spacing w:val="2"/>
        </w:rPr>
        <w:t xml:space="preserve"> </w:t>
      </w:r>
      <w:r>
        <w:t>непосредственную</w:t>
      </w:r>
      <w:r>
        <w:rPr>
          <w:spacing w:val="-2"/>
        </w:rPr>
        <w:t xml:space="preserve"> </w:t>
      </w:r>
      <w:r>
        <w:t>угрозу террористического</w:t>
      </w:r>
      <w:r>
        <w:rPr>
          <w:spacing w:val="-1"/>
        </w:rPr>
        <w:t xml:space="preserve"> </w:t>
      </w:r>
      <w:r>
        <w:t>акта:</w:t>
      </w:r>
    </w:p>
    <w:p w:rsidR="00B3151C" w:rsidRDefault="00B3151C" w:rsidP="00B3151C">
      <w:pPr>
        <w:pStyle w:val="a3"/>
        <w:ind w:left="976" w:right="584"/>
      </w:pPr>
      <w:r>
        <w:t>-устанавливается при наличии информации о совершенном террористическом акте либо о</w:t>
      </w:r>
      <w:r>
        <w:rPr>
          <w:spacing w:val="-57"/>
        </w:rPr>
        <w:t xml:space="preserve"> </w:t>
      </w:r>
      <w:r>
        <w:t>совершении</w:t>
      </w:r>
      <w:r>
        <w:rPr>
          <w:spacing w:val="-2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создающих непосредственную</w:t>
      </w:r>
      <w:r>
        <w:rPr>
          <w:spacing w:val="3"/>
        </w:rPr>
        <w:t xml:space="preserve"> </w:t>
      </w:r>
      <w:r>
        <w:t>угрозу</w:t>
      </w:r>
      <w:r>
        <w:rPr>
          <w:spacing w:val="-6"/>
        </w:rPr>
        <w:t xml:space="preserve"> </w:t>
      </w:r>
      <w:r>
        <w:t>террористического</w:t>
      </w:r>
      <w:r>
        <w:rPr>
          <w:spacing w:val="-2"/>
        </w:rPr>
        <w:t xml:space="preserve"> </w:t>
      </w:r>
      <w:r>
        <w:t>акта</w:t>
      </w:r>
    </w:p>
    <w:p w:rsidR="00B3151C" w:rsidRDefault="00B3151C" w:rsidP="00B3151C">
      <w:pPr>
        <w:pStyle w:val="2"/>
        <w:spacing w:before="1"/>
        <w:ind w:right="214"/>
      </w:pPr>
      <w:r>
        <w:t>Наряду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действиями,</w:t>
      </w:r>
      <w:r>
        <w:rPr>
          <w:spacing w:val="-5"/>
        </w:rPr>
        <w:t xml:space="preserve"> </w:t>
      </w:r>
      <w:r>
        <w:t>осуществляемыми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установлении</w:t>
      </w:r>
      <w:r>
        <w:rPr>
          <w:spacing w:val="-3"/>
        </w:rPr>
        <w:t xml:space="preserve"> </w:t>
      </w:r>
      <w:r>
        <w:t>«синего»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«желтого»</w:t>
      </w:r>
      <w:r>
        <w:rPr>
          <w:spacing w:val="-57"/>
        </w:rPr>
        <w:t xml:space="preserve"> </w:t>
      </w:r>
      <w:r>
        <w:t>уровней</w:t>
      </w:r>
      <w:r>
        <w:rPr>
          <w:spacing w:val="-3"/>
        </w:rPr>
        <w:t xml:space="preserve"> </w:t>
      </w:r>
      <w:r>
        <w:t>террористической опасности, рекомендуется:</w:t>
      </w:r>
    </w:p>
    <w:p w:rsidR="00B3151C" w:rsidRDefault="00B3151C" w:rsidP="00B3151C">
      <w:pPr>
        <w:pStyle w:val="a5"/>
        <w:numPr>
          <w:ilvl w:val="0"/>
          <w:numId w:val="5"/>
        </w:numPr>
        <w:tabs>
          <w:tab w:val="left" w:pos="1260"/>
        </w:tabs>
        <w:spacing w:line="271" w:lineRule="exact"/>
        <w:rPr>
          <w:sz w:val="24"/>
        </w:rPr>
      </w:pPr>
      <w:r>
        <w:rPr>
          <w:sz w:val="24"/>
        </w:rPr>
        <w:t>Организовать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дежурство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жильцов</w:t>
      </w:r>
      <w:r>
        <w:rPr>
          <w:spacing w:val="-2"/>
          <w:sz w:val="24"/>
        </w:rPr>
        <w:t xml:space="preserve"> </w:t>
      </w:r>
      <w:r>
        <w:rPr>
          <w:sz w:val="24"/>
        </w:rPr>
        <w:t>вашего</w:t>
      </w:r>
      <w:r>
        <w:rPr>
          <w:spacing w:val="-4"/>
          <w:sz w:val="24"/>
        </w:rPr>
        <w:t xml:space="preserve"> </w:t>
      </w:r>
      <w:r>
        <w:rPr>
          <w:sz w:val="24"/>
        </w:rPr>
        <w:t>дома,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будут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регулярно</w:t>
      </w:r>
      <w:r>
        <w:rPr>
          <w:spacing w:val="-2"/>
          <w:sz w:val="24"/>
        </w:rPr>
        <w:t xml:space="preserve"> </w:t>
      </w:r>
      <w:r>
        <w:rPr>
          <w:sz w:val="24"/>
        </w:rPr>
        <w:t>обходить</w:t>
      </w:r>
    </w:p>
    <w:p w:rsidR="00B3151C" w:rsidRDefault="00B3151C" w:rsidP="00B3151C">
      <w:pPr>
        <w:pStyle w:val="a3"/>
        <w:ind w:left="976" w:right="492"/>
      </w:pPr>
      <w:r>
        <w:t>здание, подъезды, обращая особое внимание на появление незнакомых лиц и автомобилей,</w:t>
      </w:r>
      <w:r>
        <w:rPr>
          <w:spacing w:val="-57"/>
        </w:rPr>
        <w:t xml:space="preserve"> </w:t>
      </w:r>
      <w:r>
        <w:t>разгрузку</w:t>
      </w:r>
      <w:r>
        <w:rPr>
          <w:spacing w:val="-6"/>
        </w:rPr>
        <w:t xml:space="preserve"> </w:t>
      </w:r>
      <w:r>
        <w:t>ящиков и мешков.</w:t>
      </w:r>
    </w:p>
    <w:p w:rsidR="00B3151C" w:rsidRDefault="00B3151C" w:rsidP="00B3151C">
      <w:pPr>
        <w:pStyle w:val="a5"/>
        <w:numPr>
          <w:ilvl w:val="0"/>
          <w:numId w:val="5"/>
        </w:numPr>
        <w:tabs>
          <w:tab w:val="left" w:pos="1260"/>
        </w:tabs>
        <w:ind w:left="976" w:right="375" w:firstLine="0"/>
        <w:rPr>
          <w:sz w:val="24"/>
        </w:rPr>
      </w:pPr>
      <w:r>
        <w:rPr>
          <w:sz w:val="24"/>
        </w:rPr>
        <w:t>Отказаться от посещения мест массового пребывания людей, отложить поездки по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территории, на которой установлен уровень террористической опасности, ограничить время</w:t>
      </w:r>
      <w:r>
        <w:rPr>
          <w:spacing w:val="-57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на</w:t>
      </w:r>
      <w:r>
        <w:rPr>
          <w:spacing w:val="1"/>
          <w:sz w:val="24"/>
        </w:rPr>
        <w:t xml:space="preserve"> </w:t>
      </w:r>
      <w:r>
        <w:rPr>
          <w:sz w:val="24"/>
        </w:rPr>
        <w:t>улице.</w:t>
      </w:r>
    </w:p>
    <w:p w:rsidR="00B3151C" w:rsidRDefault="00B3151C" w:rsidP="00B3151C">
      <w:pPr>
        <w:pStyle w:val="a5"/>
        <w:numPr>
          <w:ilvl w:val="0"/>
          <w:numId w:val="5"/>
        </w:numPr>
        <w:tabs>
          <w:tab w:val="left" w:pos="1260"/>
        </w:tabs>
        <w:rPr>
          <w:sz w:val="24"/>
        </w:rPr>
      </w:pPr>
      <w:r>
        <w:rPr>
          <w:sz w:val="24"/>
        </w:rPr>
        <w:t>Подготовиться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возможной</w:t>
      </w:r>
      <w:r>
        <w:rPr>
          <w:spacing w:val="-5"/>
          <w:sz w:val="24"/>
        </w:rPr>
        <w:t xml:space="preserve"> </w:t>
      </w:r>
      <w:r>
        <w:rPr>
          <w:sz w:val="24"/>
        </w:rPr>
        <w:t>эвакуации:</w:t>
      </w:r>
    </w:p>
    <w:p w:rsidR="00B3151C" w:rsidRDefault="00B3151C" w:rsidP="00B3151C">
      <w:pPr>
        <w:pStyle w:val="a5"/>
        <w:numPr>
          <w:ilvl w:val="0"/>
          <w:numId w:val="8"/>
        </w:numPr>
        <w:tabs>
          <w:tab w:val="left" w:pos="1116"/>
        </w:tabs>
        <w:ind w:left="1115"/>
        <w:jc w:val="left"/>
        <w:rPr>
          <w:sz w:val="24"/>
        </w:rPr>
      </w:pPr>
      <w:r>
        <w:rPr>
          <w:sz w:val="24"/>
        </w:rPr>
        <w:t>подготовить</w:t>
      </w:r>
      <w:r>
        <w:rPr>
          <w:spacing w:val="-3"/>
          <w:sz w:val="24"/>
        </w:rPr>
        <w:t xml:space="preserve"> </w:t>
      </w:r>
      <w:r>
        <w:rPr>
          <w:sz w:val="24"/>
        </w:rPr>
        <w:t>набор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деньги</w:t>
      </w:r>
      <w:r>
        <w:rPr>
          <w:spacing w:val="-3"/>
          <w:sz w:val="24"/>
        </w:rPr>
        <w:t xml:space="preserve"> </w:t>
      </w:r>
      <w:r>
        <w:rPr>
          <w:sz w:val="24"/>
        </w:rPr>
        <w:t>и документы;</w:t>
      </w:r>
    </w:p>
    <w:p w:rsidR="00B3151C" w:rsidRDefault="00B3151C" w:rsidP="00B3151C">
      <w:pPr>
        <w:pStyle w:val="a5"/>
        <w:numPr>
          <w:ilvl w:val="0"/>
          <w:numId w:val="8"/>
        </w:numPr>
        <w:tabs>
          <w:tab w:val="left" w:pos="1116"/>
        </w:tabs>
        <w:ind w:right="479" w:firstLine="0"/>
        <w:jc w:val="left"/>
        <w:rPr>
          <w:sz w:val="24"/>
        </w:rPr>
      </w:pPr>
      <w:r>
        <w:rPr>
          <w:sz w:val="24"/>
        </w:rPr>
        <w:t>подготовить запас медицинских средств, необходимых для оказания первой медицинской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помощи;</w:t>
      </w:r>
    </w:p>
    <w:p w:rsidR="00B3151C" w:rsidRDefault="00B3151C" w:rsidP="00B3151C">
      <w:pPr>
        <w:pStyle w:val="a5"/>
        <w:numPr>
          <w:ilvl w:val="0"/>
          <w:numId w:val="8"/>
        </w:numPr>
        <w:tabs>
          <w:tab w:val="left" w:pos="1116"/>
        </w:tabs>
        <w:ind w:left="1115"/>
        <w:jc w:val="left"/>
        <w:rPr>
          <w:sz w:val="24"/>
        </w:rPr>
      </w:pPr>
      <w:r>
        <w:rPr>
          <w:sz w:val="24"/>
        </w:rPr>
        <w:t>заготовить</w:t>
      </w:r>
      <w:r>
        <w:rPr>
          <w:spacing w:val="-2"/>
          <w:sz w:val="24"/>
        </w:rPr>
        <w:t xml:space="preserve"> </w:t>
      </w:r>
      <w:r>
        <w:rPr>
          <w:sz w:val="24"/>
        </w:rPr>
        <w:t>трехдневный</w:t>
      </w:r>
      <w:r>
        <w:rPr>
          <w:spacing w:val="-2"/>
          <w:sz w:val="24"/>
        </w:rPr>
        <w:t xml:space="preserve"> </w:t>
      </w:r>
      <w:r>
        <w:rPr>
          <w:sz w:val="24"/>
        </w:rPr>
        <w:t>запас</w:t>
      </w:r>
      <w:r>
        <w:rPr>
          <w:spacing w:val="-3"/>
          <w:sz w:val="24"/>
        </w:rPr>
        <w:t xml:space="preserve"> </w:t>
      </w:r>
      <w:r>
        <w:rPr>
          <w:sz w:val="24"/>
        </w:rPr>
        <w:t>воды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6"/>
          <w:sz w:val="24"/>
        </w:rPr>
        <w:t xml:space="preserve"> </w:t>
      </w:r>
      <w:r>
        <w:rPr>
          <w:sz w:val="24"/>
        </w:rPr>
        <w:t>семьи.</w:t>
      </w:r>
    </w:p>
    <w:p w:rsidR="00B3151C" w:rsidRDefault="00B3151C" w:rsidP="00B3151C">
      <w:pPr>
        <w:pStyle w:val="a5"/>
        <w:numPr>
          <w:ilvl w:val="0"/>
          <w:numId w:val="5"/>
        </w:numPr>
        <w:tabs>
          <w:tab w:val="left" w:pos="1217"/>
        </w:tabs>
        <w:ind w:left="976" w:right="228" w:firstLine="0"/>
        <w:rPr>
          <w:sz w:val="24"/>
        </w:rPr>
      </w:pPr>
      <w:r>
        <w:rPr>
          <w:sz w:val="24"/>
        </w:rPr>
        <w:t>Оказавшись вблизи или в месте проведения террористического акта, следует как 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скорее покинуть его без паники, избегать проявлений любопытства, при выходе из эпицентра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постараться помочь пострадавшим покинуть опасную зону, не подбирать предметы и вещи,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проводить видео и фотосъемку.</w:t>
      </w:r>
    </w:p>
    <w:p w:rsidR="00B3151C" w:rsidRDefault="00B3151C" w:rsidP="00B3151C">
      <w:pPr>
        <w:pStyle w:val="a5"/>
        <w:numPr>
          <w:ilvl w:val="0"/>
          <w:numId w:val="5"/>
        </w:numPr>
        <w:tabs>
          <w:tab w:val="left" w:pos="1158"/>
        </w:tabs>
        <w:ind w:left="1157" w:hanging="182"/>
        <w:rPr>
          <w:sz w:val="24"/>
        </w:rPr>
      </w:pPr>
      <w:r>
        <w:rPr>
          <w:sz w:val="24"/>
        </w:rPr>
        <w:t>Держать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телевизор,</w:t>
      </w:r>
      <w:r>
        <w:rPr>
          <w:spacing w:val="-4"/>
          <w:sz w:val="24"/>
        </w:rPr>
        <w:t xml:space="preserve"> </w:t>
      </w:r>
      <w:r>
        <w:rPr>
          <w:sz w:val="24"/>
        </w:rPr>
        <w:t>радиоприемник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радиоточку.</w:t>
      </w:r>
    </w:p>
    <w:p w:rsidR="00B3151C" w:rsidRDefault="00B3151C" w:rsidP="00B3151C">
      <w:pPr>
        <w:pStyle w:val="a5"/>
        <w:numPr>
          <w:ilvl w:val="0"/>
          <w:numId w:val="5"/>
        </w:numPr>
        <w:tabs>
          <w:tab w:val="left" w:pos="1158"/>
        </w:tabs>
        <w:spacing w:before="1"/>
        <w:ind w:left="976" w:right="995" w:firstLine="0"/>
        <w:rPr>
          <w:sz w:val="24"/>
        </w:rPr>
      </w:pPr>
      <w:r>
        <w:rPr>
          <w:sz w:val="24"/>
        </w:rPr>
        <w:t>Не допускать распространения непроверенной информации о совершении действий,</w:t>
      </w:r>
      <w:r>
        <w:rPr>
          <w:spacing w:val="-57"/>
          <w:sz w:val="24"/>
        </w:rPr>
        <w:t xml:space="preserve"> </w:t>
      </w:r>
      <w:r>
        <w:rPr>
          <w:sz w:val="24"/>
        </w:rPr>
        <w:t>создающих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непосредственную</w:t>
      </w:r>
      <w:r>
        <w:rPr>
          <w:spacing w:val="5"/>
          <w:sz w:val="24"/>
        </w:rPr>
        <w:t xml:space="preserve"> </w:t>
      </w:r>
      <w:r>
        <w:rPr>
          <w:sz w:val="24"/>
        </w:rPr>
        <w:t>угрозу</w:t>
      </w:r>
      <w:r>
        <w:rPr>
          <w:spacing w:val="-5"/>
          <w:sz w:val="24"/>
        </w:rPr>
        <w:t xml:space="preserve"> </w:t>
      </w:r>
      <w:r>
        <w:rPr>
          <w:sz w:val="24"/>
        </w:rPr>
        <w:t>террористического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акта.</w:t>
      </w:r>
    </w:p>
    <w:p w:rsidR="00B3151C" w:rsidRDefault="00B3151C" w:rsidP="00B3151C">
      <w:pPr>
        <w:pStyle w:val="2"/>
        <w:spacing w:before="5" w:line="274" w:lineRule="exact"/>
      </w:pPr>
      <w:r>
        <w:t>Внимание!</w:t>
      </w:r>
    </w:p>
    <w:p w:rsidR="00B3151C" w:rsidRDefault="00B3151C" w:rsidP="00B3151C">
      <w:pPr>
        <w:pStyle w:val="a3"/>
        <w:ind w:left="976" w:right="228"/>
        <w:jc w:val="both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маскировки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взрывных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террористами</w:t>
      </w:r>
      <w:r>
        <w:rPr>
          <w:spacing w:val="1"/>
        </w:rPr>
        <w:t xml:space="preserve"> </w:t>
      </w:r>
      <w:r>
        <w:t>могут</w:t>
      </w:r>
      <w:r>
        <w:rPr>
          <w:spacing w:val="60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обычные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предметы:</w:t>
      </w:r>
      <w:r>
        <w:rPr>
          <w:spacing w:val="1"/>
        </w:rPr>
        <w:t xml:space="preserve"> </w:t>
      </w:r>
      <w:r>
        <w:t>коробки,</w:t>
      </w:r>
      <w:r>
        <w:rPr>
          <w:spacing w:val="1"/>
        </w:rPr>
        <w:t xml:space="preserve"> </w:t>
      </w:r>
      <w:r>
        <w:t>сумки,</w:t>
      </w:r>
      <w:r>
        <w:rPr>
          <w:spacing w:val="1"/>
        </w:rPr>
        <w:t xml:space="preserve"> </w:t>
      </w:r>
      <w:r>
        <w:t>портфели,</w:t>
      </w:r>
      <w:r>
        <w:rPr>
          <w:spacing w:val="1"/>
        </w:rPr>
        <w:t xml:space="preserve"> </w:t>
      </w:r>
      <w:r>
        <w:t>сигаретные</w:t>
      </w:r>
      <w:r>
        <w:rPr>
          <w:spacing w:val="1"/>
        </w:rPr>
        <w:t xml:space="preserve"> </w:t>
      </w:r>
      <w:r>
        <w:t>пачки,</w:t>
      </w:r>
      <w:r>
        <w:rPr>
          <w:spacing w:val="1"/>
        </w:rPr>
        <w:t xml:space="preserve"> </w:t>
      </w:r>
      <w:r>
        <w:t>мобильные</w:t>
      </w:r>
      <w:r>
        <w:rPr>
          <w:spacing w:val="1"/>
        </w:rPr>
        <w:t xml:space="preserve"> </w:t>
      </w:r>
      <w:r>
        <w:t>телефоны,</w:t>
      </w:r>
      <w:r>
        <w:rPr>
          <w:spacing w:val="-1"/>
        </w:rPr>
        <w:t xml:space="preserve"> </w:t>
      </w:r>
      <w:r>
        <w:t>игрушки.</w:t>
      </w:r>
    </w:p>
    <w:p w:rsidR="00B3151C" w:rsidRDefault="00B3151C" w:rsidP="00B3151C">
      <w:pPr>
        <w:pStyle w:val="a3"/>
        <w:ind w:left="976"/>
        <w:jc w:val="both"/>
      </w:pPr>
      <w:r>
        <w:t>Объясните</w:t>
      </w:r>
      <w:r>
        <w:rPr>
          <w:spacing w:val="-3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вашим</w:t>
      </w:r>
      <w:r>
        <w:rPr>
          <w:spacing w:val="-3"/>
        </w:rPr>
        <w:t xml:space="preserve"> </w:t>
      </w:r>
      <w:r>
        <w:t>детям,</w:t>
      </w:r>
      <w:r>
        <w:rPr>
          <w:spacing w:val="-3"/>
        </w:rPr>
        <w:t xml:space="preserve"> </w:t>
      </w:r>
      <w:r>
        <w:t>родным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знакомым.</w:t>
      </w:r>
    </w:p>
    <w:p w:rsidR="00B3151C" w:rsidRDefault="00B3151C" w:rsidP="001F71D5">
      <w:pPr>
        <w:pStyle w:val="a3"/>
        <w:ind w:left="976" w:right="228"/>
        <w:jc w:val="both"/>
        <w:sectPr w:rsidR="00B3151C">
          <w:pgSz w:w="11910" w:h="16840"/>
          <w:pgMar w:top="340" w:right="620" w:bottom="280" w:left="440" w:header="720" w:footer="720" w:gutter="0"/>
          <w:cols w:space="720"/>
        </w:sectPr>
      </w:pPr>
      <w:r>
        <w:t>Не</w:t>
      </w:r>
      <w:r>
        <w:rPr>
          <w:spacing w:val="1"/>
        </w:rPr>
        <w:t xml:space="preserve"> </w:t>
      </w:r>
      <w:r>
        <w:t>будьте</w:t>
      </w:r>
      <w:r>
        <w:rPr>
          <w:spacing w:val="1"/>
        </w:rPr>
        <w:t xml:space="preserve"> </w:t>
      </w:r>
      <w:r>
        <w:t>равнодушными,</w:t>
      </w:r>
      <w:r>
        <w:rPr>
          <w:spacing w:val="1"/>
        </w:rPr>
        <w:t xml:space="preserve"> </w:t>
      </w:r>
      <w:r>
        <w:t>ваши</w:t>
      </w:r>
      <w:r>
        <w:rPr>
          <w:spacing w:val="1"/>
        </w:rPr>
        <w:t xml:space="preserve"> </w:t>
      </w:r>
      <w:r>
        <w:t>своевременные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могут помочь</w:t>
      </w:r>
      <w:r>
        <w:rPr>
          <w:spacing w:val="1"/>
        </w:rPr>
        <w:t xml:space="preserve"> </w:t>
      </w:r>
      <w:r>
        <w:t>предотвратить</w:t>
      </w:r>
      <w:r>
        <w:rPr>
          <w:spacing w:val="1"/>
        </w:rPr>
        <w:t xml:space="preserve"> </w:t>
      </w:r>
      <w:r>
        <w:t>террористический</w:t>
      </w:r>
      <w:r>
        <w:rPr>
          <w:spacing w:val="-1"/>
        </w:rPr>
        <w:t xml:space="preserve"> </w:t>
      </w:r>
      <w:r>
        <w:t>акт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сохранить жизни окружающих.</w:t>
      </w:r>
    </w:p>
    <w:p w:rsidR="00B3151C" w:rsidRDefault="00B3151C" w:rsidP="00B3151C">
      <w:pPr>
        <w:spacing w:line="302" w:lineRule="exact"/>
        <w:rPr>
          <w:sz w:val="28"/>
        </w:rPr>
        <w:sectPr w:rsidR="00B3151C" w:rsidSect="001F71D5">
          <w:pgSz w:w="12240" w:h="15840"/>
          <w:pgMar w:top="0" w:right="340" w:bottom="280" w:left="300" w:header="720" w:footer="720" w:gutter="0"/>
          <w:cols w:space="720"/>
        </w:sectPr>
      </w:pPr>
      <w:bookmarkStart w:id="0" w:name="_GoBack"/>
      <w:bookmarkEnd w:id="0"/>
    </w:p>
    <w:p w:rsidR="00B3151C" w:rsidRDefault="00B3151C" w:rsidP="001F71D5"/>
    <w:sectPr w:rsidR="00B3151C" w:rsidSect="001F71D5">
      <w:pgSz w:w="11906" w:h="16838"/>
      <w:pgMar w:top="0" w:right="481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9053F"/>
    <w:multiLevelType w:val="hybridMultilevel"/>
    <w:tmpl w:val="EDAA28EC"/>
    <w:lvl w:ilvl="0" w:tplc="65029D96">
      <w:numFmt w:val="bullet"/>
      <w:lvlText w:val=""/>
      <w:lvlJc w:val="left"/>
      <w:pPr>
        <w:ind w:left="1362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E367ABC">
      <w:numFmt w:val="bullet"/>
      <w:lvlText w:val="•"/>
      <w:lvlJc w:val="left"/>
      <w:pPr>
        <w:ind w:left="2352" w:hanging="192"/>
      </w:pPr>
      <w:rPr>
        <w:rFonts w:hint="default"/>
        <w:lang w:val="ru-RU" w:eastAsia="en-US" w:bidi="ar-SA"/>
      </w:rPr>
    </w:lvl>
    <w:lvl w:ilvl="2" w:tplc="2174E0F8">
      <w:numFmt w:val="bullet"/>
      <w:lvlText w:val="•"/>
      <w:lvlJc w:val="left"/>
      <w:pPr>
        <w:ind w:left="3345" w:hanging="192"/>
      </w:pPr>
      <w:rPr>
        <w:rFonts w:hint="default"/>
        <w:lang w:val="ru-RU" w:eastAsia="en-US" w:bidi="ar-SA"/>
      </w:rPr>
    </w:lvl>
    <w:lvl w:ilvl="3" w:tplc="0C324664">
      <w:numFmt w:val="bullet"/>
      <w:lvlText w:val="•"/>
      <w:lvlJc w:val="left"/>
      <w:pPr>
        <w:ind w:left="4337" w:hanging="192"/>
      </w:pPr>
      <w:rPr>
        <w:rFonts w:hint="default"/>
        <w:lang w:val="ru-RU" w:eastAsia="en-US" w:bidi="ar-SA"/>
      </w:rPr>
    </w:lvl>
    <w:lvl w:ilvl="4" w:tplc="E6784CFA">
      <w:numFmt w:val="bullet"/>
      <w:lvlText w:val="•"/>
      <w:lvlJc w:val="left"/>
      <w:pPr>
        <w:ind w:left="5330" w:hanging="192"/>
      </w:pPr>
      <w:rPr>
        <w:rFonts w:hint="default"/>
        <w:lang w:val="ru-RU" w:eastAsia="en-US" w:bidi="ar-SA"/>
      </w:rPr>
    </w:lvl>
    <w:lvl w:ilvl="5" w:tplc="9686263A">
      <w:numFmt w:val="bullet"/>
      <w:lvlText w:val="•"/>
      <w:lvlJc w:val="left"/>
      <w:pPr>
        <w:ind w:left="6323" w:hanging="192"/>
      </w:pPr>
      <w:rPr>
        <w:rFonts w:hint="default"/>
        <w:lang w:val="ru-RU" w:eastAsia="en-US" w:bidi="ar-SA"/>
      </w:rPr>
    </w:lvl>
    <w:lvl w:ilvl="6" w:tplc="FDFC6696">
      <w:numFmt w:val="bullet"/>
      <w:lvlText w:val="•"/>
      <w:lvlJc w:val="left"/>
      <w:pPr>
        <w:ind w:left="7315" w:hanging="192"/>
      </w:pPr>
      <w:rPr>
        <w:rFonts w:hint="default"/>
        <w:lang w:val="ru-RU" w:eastAsia="en-US" w:bidi="ar-SA"/>
      </w:rPr>
    </w:lvl>
    <w:lvl w:ilvl="7" w:tplc="013827D6">
      <w:numFmt w:val="bullet"/>
      <w:lvlText w:val="•"/>
      <w:lvlJc w:val="left"/>
      <w:pPr>
        <w:ind w:left="8308" w:hanging="192"/>
      </w:pPr>
      <w:rPr>
        <w:rFonts w:hint="default"/>
        <w:lang w:val="ru-RU" w:eastAsia="en-US" w:bidi="ar-SA"/>
      </w:rPr>
    </w:lvl>
    <w:lvl w:ilvl="8" w:tplc="84F6555A">
      <w:numFmt w:val="bullet"/>
      <w:lvlText w:val="•"/>
      <w:lvlJc w:val="left"/>
      <w:pPr>
        <w:ind w:left="9301" w:hanging="192"/>
      </w:pPr>
      <w:rPr>
        <w:rFonts w:hint="default"/>
        <w:lang w:val="ru-RU" w:eastAsia="en-US" w:bidi="ar-SA"/>
      </w:rPr>
    </w:lvl>
  </w:abstractNum>
  <w:abstractNum w:abstractNumId="1">
    <w:nsid w:val="25A85850"/>
    <w:multiLevelType w:val="hybridMultilevel"/>
    <w:tmpl w:val="7E5035AC"/>
    <w:lvl w:ilvl="0" w:tplc="7E08650A">
      <w:numFmt w:val="bullet"/>
      <w:lvlText w:val="-"/>
      <w:lvlJc w:val="left"/>
      <w:pPr>
        <w:ind w:left="140" w:hanging="41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FDE63EE">
      <w:numFmt w:val="bullet"/>
      <w:lvlText w:val="•"/>
      <w:lvlJc w:val="left"/>
      <w:pPr>
        <w:ind w:left="621" w:hanging="411"/>
      </w:pPr>
      <w:rPr>
        <w:rFonts w:hint="default"/>
        <w:lang w:val="ru-RU" w:eastAsia="en-US" w:bidi="ar-SA"/>
      </w:rPr>
    </w:lvl>
    <w:lvl w:ilvl="2" w:tplc="2180A330">
      <w:numFmt w:val="bullet"/>
      <w:lvlText w:val="•"/>
      <w:lvlJc w:val="left"/>
      <w:pPr>
        <w:ind w:left="1102" w:hanging="411"/>
      </w:pPr>
      <w:rPr>
        <w:rFonts w:hint="default"/>
        <w:lang w:val="ru-RU" w:eastAsia="en-US" w:bidi="ar-SA"/>
      </w:rPr>
    </w:lvl>
    <w:lvl w:ilvl="3" w:tplc="03A2A5D2">
      <w:numFmt w:val="bullet"/>
      <w:lvlText w:val="•"/>
      <w:lvlJc w:val="left"/>
      <w:pPr>
        <w:ind w:left="1583" w:hanging="411"/>
      </w:pPr>
      <w:rPr>
        <w:rFonts w:hint="default"/>
        <w:lang w:val="ru-RU" w:eastAsia="en-US" w:bidi="ar-SA"/>
      </w:rPr>
    </w:lvl>
    <w:lvl w:ilvl="4" w:tplc="18B679D4">
      <w:numFmt w:val="bullet"/>
      <w:lvlText w:val="•"/>
      <w:lvlJc w:val="left"/>
      <w:pPr>
        <w:ind w:left="2064" w:hanging="411"/>
      </w:pPr>
      <w:rPr>
        <w:rFonts w:hint="default"/>
        <w:lang w:val="ru-RU" w:eastAsia="en-US" w:bidi="ar-SA"/>
      </w:rPr>
    </w:lvl>
    <w:lvl w:ilvl="5" w:tplc="226854EE">
      <w:numFmt w:val="bullet"/>
      <w:lvlText w:val="•"/>
      <w:lvlJc w:val="left"/>
      <w:pPr>
        <w:ind w:left="2545" w:hanging="411"/>
      </w:pPr>
      <w:rPr>
        <w:rFonts w:hint="default"/>
        <w:lang w:val="ru-RU" w:eastAsia="en-US" w:bidi="ar-SA"/>
      </w:rPr>
    </w:lvl>
    <w:lvl w:ilvl="6" w:tplc="9A147168">
      <w:numFmt w:val="bullet"/>
      <w:lvlText w:val="•"/>
      <w:lvlJc w:val="left"/>
      <w:pPr>
        <w:ind w:left="3026" w:hanging="411"/>
      </w:pPr>
      <w:rPr>
        <w:rFonts w:hint="default"/>
        <w:lang w:val="ru-RU" w:eastAsia="en-US" w:bidi="ar-SA"/>
      </w:rPr>
    </w:lvl>
    <w:lvl w:ilvl="7" w:tplc="25EE9474">
      <w:numFmt w:val="bullet"/>
      <w:lvlText w:val="•"/>
      <w:lvlJc w:val="left"/>
      <w:pPr>
        <w:ind w:left="3507" w:hanging="411"/>
      </w:pPr>
      <w:rPr>
        <w:rFonts w:hint="default"/>
        <w:lang w:val="ru-RU" w:eastAsia="en-US" w:bidi="ar-SA"/>
      </w:rPr>
    </w:lvl>
    <w:lvl w:ilvl="8" w:tplc="B99E8EAA">
      <w:numFmt w:val="bullet"/>
      <w:lvlText w:val="•"/>
      <w:lvlJc w:val="left"/>
      <w:pPr>
        <w:ind w:left="3988" w:hanging="411"/>
      </w:pPr>
      <w:rPr>
        <w:rFonts w:hint="default"/>
        <w:lang w:val="ru-RU" w:eastAsia="en-US" w:bidi="ar-SA"/>
      </w:rPr>
    </w:lvl>
  </w:abstractNum>
  <w:abstractNum w:abstractNumId="2">
    <w:nsid w:val="38A83764"/>
    <w:multiLevelType w:val="hybridMultilevel"/>
    <w:tmpl w:val="7E2CD920"/>
    <w:lvl w:ilvl="0" w:tplc="305C80DA">
      <w:start w:val="1"/>
      <w:numFmt w:val="decimal"/>
      <w:lvlText w:val="%1."/>
      <w:lvlJc w:val="left"/>
      <w:pPr>
        <w:ind w:left="1259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1E54E4">
      <w:numFmt w:val="bullet"/>
      <w:lvlText w:val="•"/>
      <w:lvlJc w:val="left"/>
      <w:pPr>
        <w:ind w:left="2218" w:hanging="284"/>
      </w:pPr>
      <w:rPr>
        <w:rFonts w:hint="default"/>
        <w:lang w:val="ru-RU" w:eastAsia="en-US" w:bidi="ar-SA"/>
      </w:rPr>
    </w:lvl>
    <w:lvl w:ilvl="2" w:tplc="4AB6B3F6">
      <w:numFmt w:val="bullet"/>
      <w:lvlText w:val="•"/>
      <w:lvlJc w:val="left"/>
      <w:pPr>
        <w:ind w:left="3177" w:hanging="284"/>
      </w:pPr>
      <w:rPr>
        <w:rFonts w:hint="default"/>
        <w:lang w:val="ru-RU" w:eastAsia="en-US" w:bidi="ar-SA"/>
      </w:rPr>
    </w:lvl>
    <w:lvl w:ilvl="3" w:tplc="573ACADA">
      <w:numFmt w:val="bullet"/>
      <w:lvlText w:val="•"/>
      <w:lvlJc w:val="left"/>
      <w:pPr>
        <w:ind w:left="4135" w:hanging="284"/>
      </w:pPr>
      <w:rPr>
        <w:rFonts w:hint="default"/>
        <w:lang w:val="ru-RU" w:eastAsia="en-US" w:bidi="ar-SA"/>
      </w:rPr>
    </w:lvl>
    <w:lvl w:ilvl="4" w:tplc="92DEDC14">
      <w:numFmt w:val="bullet"/>
      <w:lvlText w:val="•"/>
      <w:lvlJc w:val="left"/>
      <w:pPr>
        <w:ind w:left="5094" w:hanging="284"/>
      </w:pPr>
      <w:rPr>
        <w:rFonts w:hint="default"/>
        <w:lang w:val="ru-RU" w:eastAsia="en-US" w:bidi="ar-SA"/>
      </w:rPr>
    </w:lvl>
    <w:lvl w:ilvl="5" w:tplc="821AB64A">
      <w:numFmt w:val="bullet"/>
      <w:lvlText w:val="•"/>
      <w:lvlJc w:val="left"/>
      <w:pPr>
        <w:ind w:left="6053" w:hanging="284"/>
      </w:pPr>
      <w:rPr>
        <w:rFonts w:hint="default"/>
        <w:lang w:val="ru-RU" w:eastAsia="en-US" w:bidi="ar-SA"/>
      </w:rPr>
    </w:lvl>
    <w:lvl w:ilvl="6" w:tplc="A7723042">
      <w:numFmt w:val="bullet"/>
      <w:lvlText w:val="•"/>
      <w:lvlJc w:val="left"/>
      <w:pPr>
        <w:ind w:left="7011" w:hanging="284"/>
      </w:pPr>
      <w:rPr>
        <w:rFonts w:hint="default"/>
        <w:lang w:val="ru-RU" w:eastAsia="en-US" w:bidi="ar-SA"/>
      </w:rPr>
    </w:lvl>
    <w:lvl w:ilvl="7" w:tplc="D3CE2542">
      <w:numFmt w:val="bullet"/>
      <w:lvlText w:val="•"/>
      <w:lvlJc w:val="left"/>
      <w:pPr>
        <w:ind w:left="7970" w:hanging="284"/>
      </w:pPr>
      <w:rPr>
        <w:rFonts w:hint="default"/>
        <w:lang w:val="ru-RU" w:eastAsia="en-US" w:bidi="ar-SA"/>
      </w:rPr>
    </w:lvl>
    <w:lvl w:ilvl="8" w:tplc="D02EF10A">
      <w:numFmt w:val="bullet"/>
      <w:lvlText w:val="•"/>
      <w:lvlJc w:val="left"/>
      <w:pPr>
        <w:ind w:left="8929" w:hanging="284"/>
      </w:pPr>
      <w:rPr>
        <w:rFonts w:hint="default"/>
        <w:lang w:val="ru-RU" w:eastAsia="en-US" w:bidi="ar-SA"/>
      </w:rPr>
    </w:lvl>
  </w:abstractNum>
  <w:abstractNum w:abstractNumId="3">
    <w:nsid w:val="3ECF5B1D"/>
    <w:multiLevelType w:val="hybridMultilevel"/>
    <w:tmpl w:val="5B9CC45C"/>
    <w:lvl w:ilvl="0" w:tplc="9460D2EA">
      <w:numFmt w:val="bullet"/>
      <w:lvlText w:val="-"/>
      <w:lvlJc w:val="left"/>
      <w:pPr>
        <w:ind w:left="1362" w:hanging="1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482E546">
      <w:numFmt w:val="bullet"/>
      <w:lvlText w:val="•"/>
      <w:lvlJc w:val="left"/>
      <w:pPr>
        <w:ind w:left="2352" w:hanging="185"/>
      </w:pPr>
      <w:rPr>
        <w:rFonts w:hint="default"/>
        <w:lang w:val="ru-RU" w:eastAsia="en-US" w:bidi="ar-SA"/>
      </w:rPr>
    </w:lvl>
    <w:lvl w:ilvl="2" w:tplc="6D90ABA4">
      <w:numFmt w:val="bullet"/>
      <w:lvlText w:val="•"/>
      <w:lvlJc w:val="left"/>
      <w:pPr>
        <w:ind w:left="3345" w:hanging="185"/>
      </w:pPr>
      <w:rPr>
        <w:rFonts w:hint="default"/>
        <w:lang w:val="ru-RU" w:eastAsia="en-US" w:bidi="ar-SA"/>
      </w:rPr>
    </w:lvl>
    <w:lvl w:ilvl="3" w:tplc="37BC8458">
      <w:numFmt w:val="bullet"/>
      <w:lvlText w:val="•"/>
      <w:lvlJc w:val="left"/>
      <w:pPr>
        <w:ind w:left="4337" w:hanging="185"/>
      </w:pPr>
      <w:rPr>
        <w:rFonts w:hint="default"/>
        <w:lang w:val="ru-RU" w:eastAsia="en-US" w:bidi="ar-SA"/>
      </w:rPr>
    </w:lvl>
    <w:lvl w:ilvl="4" w:tplc="CE4CC8D2">
      <w:numFmt w:val="bullet"/>
      <w:lvlText w:val="•"/>
      <w:lvlJc w:val="left"/>
      <w:pPr>
        <w:ind w:left="5330" w:hanging="185"/>
      </w:pPr>
      <w:rPr>
        <w:rFonts w:hint="default"/>
        <w:lang w:val="ru-RU" w:eastAsia="en-US" w:bidi="ar-SA"/>
      </w:rPr>
    </w:lvl>
    <w:lvl w:ilvl="5" w:tplc="97AAF978">
      <w:numFmt w:val="bullet"/>
      <w:lvlText w:val="•"/>
      <w:lvlJc w:val="left"/>
      <w:pPr>
        <w:ind w:left="6323" w:hanging="185"/>
      </w:pPr>
      <w:rPr>
        <w:rFonts w:hint="default"/>
        <w:lang w:val="ru-RU" w:eastAsia="en-US" w:bidi="ar-SA"/>
      </w:rPr>
    </w:lvl>
    <w:lvl w:ilvl="6" w:tplc="F7E846B2">
      <w:numFmt w:val="bullet"/>
      <w:lvlText w:val="•"/>
      <w:lvlJc w:val="left"/>
      <w:pPr>
        <w:ind w:left="7315" w:hanging="185"/>
      </w:pPr>
      <w:rPr>
        <w:rFonts w:hint="default"/>
        <w:lang w:val="ru-RU" w:eastAsia="en-US" w:bidi="ar-SA"/>
      </w:rPr>
    </w:lvl>
    <w:lvl w:ilvl="7" w:tplc="9D4CE61C">
      <w:numFmt w:val="bullet"/>
      <w:lvlText w:val="•"/>
      <w:lvlJc w:val="left"/>
      <w:pPr>
        <w:ind w:left="8308" w:hanging="185"/>
      </w:pPr>
      <w:rPr>
        <w:rFonts w:hint="default"/>
        <w:lang w:val="ru-RU" w:eastAsia="en-US" w:bidi="ar-SA"/>
      </w:rPr>
    </w:lvl>
    <w:lvl w:ilvl="8" w:tplc="55E6D59E">
      <w:numFmt w:val="bullet"/>
      <w:lvlText w:val="•"/>
      <w:lvlJc w:val="left"/>
      <w:pPr>
        <w:ind w:left="9301" w:hanging="185"/>
      </w:pPr>
      <w:rPr>
        <w:rFonts w:hint="default"/>
        <w:lang w:val="ru-RU" w:eastAsia="en-US" w:bidi="ar-SA"/>
      </w:rPr>
    </w:lvl>
  </w:abstractNum>
  <w:abstractNum w:abstractNumId="4">
    <w:nsid w:val="50691A1F"/>
    <w:multiLevelType w:val="hybridMultilevel"/>
    <w:tmpl w:val="B74C9748"/>
    <w:lvl w:ilvl="0" w:tplc="538EE5A8">
      <w:numFmt w:val="bullet"/>
      <w:lvlText w:val="-"/>
      <w:lvlJc w:val="left"/>
      <w:pPr>
        <w:ind w:left="97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90BF6C">
      <w:numFmt w:val="bullet"/>
      <w:lvlText w:val="•"/>
      <w:lvlJc w:val="left"/>
      <w:pPr>
        <w:ind w:left="1966" w:hanging="140"/>
      </w:pPr>
      <w:rPr>
        <w:rFonts w:hint="default"/>
        <w:lang w:val="ru-RU" w:eastAsia="en-US" w:bidi="ar-SA"/>
      </w:rPr>
    </w:lvl>
    <w:lvl w:ilvl="2" w:tplc="39FCC468">
      <w:numFmt w:val="bullet"/>
      <w:lvlText w:val="•"/>
      <w:lvlJc w:val="left"/>
      <w:pPr>
        <w:ind w:left="2953" w:hanging="140"/>
      </w:pPr>
      <w:rPr>
        <w:rFonts w:hint="default"/>
        <w:lang w:val="ru-RU" w:eastAsia="en-US" w:bidi="ar-SA"/>
      </w:rPr>
    </w:lvl>
    <w:lvl w:ilvl="3" w:tplc="7848EF20">
      <w:numFmt w:val="bullet"/>
      <w:lvlText w:val="•"/>
      <w:lvlJc w:val="left"/>
      <w:pPr>
        <w:ind w:left="3939" w:hanging="140"/>
      </w:pPr>
      <w:rPr>
        <w:rFonts w:hint="default"/>
        <w:lang w:val="ru-RU" w:eastAsia="en-US" w:bidi="ar-SA"/>
      </w:rPr>
    </w:lvl>
    <w:lvl w:ilvl="4" w:tplc="4F140690">
      <w:numFmt w:val="bullet"/>
      <w:lvlText w:val="•"/>
      <w:lvlJc w:val="left"/>
      <w:pPr>
        <w:ind w:left="4926" w:hanging="140"/>
      </w:pPr>
      <w:rPr>
        <w:rFonts w:hint="default"/>
        <w:lang w:val="ru-RU" w:eastAsia="en-US" w:bidi="ar-SA"/>
      </w:rPr>
    </w:lvl>
    <w:lvl w:ilvl="5" w:tplc="01B620B4">
      <w:numFmt w:val="bullet"/>
      <w:lvlText w:val="•"/>
      <w:lvlJc w:val="left"/>
      <w:pPr>
        <w:ind w:left="5913" w:hanging="140"/>
      </w:pPr>
      <w:rPr>
        <w:rFonts w:hint="default"/>
        <w:lang w:val="ru-RU" w:eastAsia="en-US" w:bidi="ar-SA"/>
      </w:rPr>
    </w:lvl>
    <w:lvl w:ilvl="6" w:tplc="DE785E9A">
      <w:numFmt w:val="bullet"/>
      <w:lvlText w:val="•"/>
      <w:lvlJc w:val="left"/>
      <w:pPr>
        <w:ind w:left="6899" w:hanging="140"/>
      </w:pPr>
      <w:rPr>
        <w:rFonts w:hint="default"/>
        <w:lang w:val="ru-RU" w:eastAsia="en-US" w:bidi="ar-SA"/>
      </w:rPr>
    </w:lvl>
    <w:lvl w:ilvl="7" w:tplc="C5FE486C">
      <w:numFmt w:val="bullet"/>
      <w:lvlText w:val="•"/>
      <w:lvlJc w:val="left"/>
      <w:pPr>
        <w:ind w:left="7886" w:hanging="140"/>
      </w:pPr>
      <w:rPr>
        <w:rFonts w:hint="default"/>
        <w:lang w:val="ru-RU" w:eastAsia="en-US" w:bidi="ar-SA"/>
      </w:rPr>
    </w:lvl>
    <w:lvl w:ilvl="8" w:tplc="D2046962">
      <w:numFmt w:val="bullet"/>
      <w:lvlText w:val="•"/>
      <w:lvlJc w:val="left"/>
      <w:pPr>
        <w:ind w:left="8873" w:hanging="140"/>
      </w:pPr>
      <w:rPr>
        <w:rFonts w:hint="default"/>
        <w:lang w:val="ru-RU" w:eastAsia="en-US" w:bidi="ar-SA"/>
      </w:rPr>
    </w:lvl>
  </w:abstractNum>
  <w:abstractNum w:abstractNumId="5">
    <w:nsid w:val="5086706A"/>
    <w:multiLevelType w:val="hybridMultilevel"/>
    <w:tmpl w:val="D47AE662"/>
    <w:lvl w:ilvl="0" w:tplc="03D08CAE">
      <w:start w:val="1"/>
      <w:numFmt w:val="decimal"/>
      <w:lvlText w:val="%1."/>
      <w:lvlJc w:val="left"/>
      <w:pPr>
        <w:ind w:left="9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0CFA7A">
      <w:numFmt w:val="bullet"/>
      <w:lvlText w:val="•"/>
      <w:lvlJc w:val="left"/>
      <w:pPr>
        <w:ind w:left="1966" w:hanging="284"/>
      </w:pPr>
      <w:rPr>
        <w:rFonts w:hint="default"/>
        <w:lang w:val="ru-RU" w:eastAsia="en-US" w:bidi="ar-SA"/>
      </w:rPr>
    </w:lvl>
    <w:lvl w:ilvl="2" w:tplc="BA14444E">
      <w:numFmt w:val="bullet"/>
      <w:lvlText w:val="•"/>
      <w:lvlJc w:val="left"/>
      <w:pPr>
        <w:ind w:left="2953" w:hanging="284"/>
      </w:pPr>
      <w:rPr>
        <w:rFonts w:hint="default"/>
        <w:lang w:val="ru-RU" w:eastAsia="en-US" w:bidi="ar-SA"/>
      </w:rPr>
    </w:lvl>
    <w:lvl w:ilvl="3" w:tplc="BC56C3F0">
      <w:numFmt w:val="bullet"/>
      <w:lvlText w:val="•"/>
      <w:lvlJc w:val="left"/>
      <w:pPr>
        <w:ind w:left="3939" w:hanging="284"/>
      </w:pPr>
      <w:rPr>
        <w:rFonts w:hint="default"/>
        <w:lang w:val="ru-RU" w:eastAsia="en-US" w:bidi="ar-SA"/>
      </w:rPr>
    </w:lvl>
    <w:lvl w:ilvl="4" w:tplc="789A26B6">
      <w:numFmt w:val="bullet"/>
      <w:lvlText w:val="•"/>
      <w:lvlJc w:val="left"/>
      <w:pPr>
        <w:ind w:left="4926" w:hanging="284"/>
      </w:pPr>
      <w:rPr>
        <w:rFonts w:hint="default"/>
        <w:lang w:val="ru-RU" w:eastAsia="en-US" w:bidi="ar-SA"/>
      </w:rPr>
    </w:lvl>
    <w:lvl w:ilvl="5" w:tplc="6324F452">
      <w:numFmt w:val="bullet"/>
      <w:lvlText w:val="•"/>
      <w:lvlJc w:val="left"/>
      <w:pPr>
        <w:ind w:left="5913" w:hanging="284"/>
      </w:pPr>
      <w:rPr>
        <w:rFonts w:hint="default"/>
        <w:lang w:val="ru-RU" w:eastAsia="en-US" w:bidi="ar-SA"/>
      </w:rPr>
    </w:lvl>
    <w:lvl w:ilvl="6" w:tplc="78AA6E6A">
      <w:numFmt w:val="bullet"/>
      <w:lvlText w:val="•"/>
      <w:lvlJc w:val="left"/>
      <w:pPr>
        <w:ind w:left="6899" w:hanging="284"/>
      </w:pPr>
      <w:rPr>
        <w:rFonts w:hint="default"/>
        <w:lang w:val="ru-RU" w:eastAsia="en-US" w:bidi="ar-SA"/>
      </w:rPr>
    </w:lvl>
    <w:lvl w:ilvl="7" w:tplc="75D02FB6">
      <w:numFmt w:val="bullet"/>
      <w:lvlText w:val="•"/>
      <w:lvlJc w:val="left"/>
      <w:pPr>
        <w:ind w:left="7886" w:hanging="284"/>
      </w:pPr>
      <w:rPr>
        <w:rFonts w:hint="default"/>
        <w:lang w:val="ru-RU" w:eastAsia="en-US" w:bidi="ar-SA"/>
      </w:rPr>
    </w:lvl>
    <w:lvl w:ilvl="8" w:tplc="BDBEA8B4">
      <w:numFmt w:val="bullet"/>
      <w:lvlText w:val="•"/>
      <w:lvlJc w:val="left"/>
      <w:pPr>
        <w:ind w:left="8873" w:hanging="284"/>
      </w:pPr>
      <w:rPr>
        <w:rFonts w:hint="default"/>
        <w:lang w:val="ru-RU" w:eastAsia="en-US" w:bidi="ar-SA"/>
      </w:rPr>
    </w:lvl>
  </w:abstractNum>
  <w:abstractNum w:abstractNumId="6">
    <w:nsid w:val="5BD666E1"/>
    <w:multiLevelType w:val="hybridMultilevel"/>
    <w:tmpl w:val="47CCAF38"/>
    <w:lvl w:ilvl="0" w:tplc="A1249062">
      <w:start w:val="1"/>
      <w:numFmt w:val="decimal"/>
      <w:lvlText w:val="%1."/>
      <w:lvlJc w:val="left"/>
      <w:pPr>
        <w:ind w:left="9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3E8216">
      <w:numFmt w:val="bullet"/>
      <w:lvlText w:val="•"/>
      <w:lvlJc w:val="left"/>
      <w:pPr>
        <w:ind w:left="1966" w:hanging="284"/>
      </w:pPr>
      <w:rPr>
        <w:rFonts w:hint="default"/>
        <w:lang w:val="ru-RU" w:eastAsia="en-US" w:bidi="ar-SA"/>
      </w:rPr>
    </w:lvl>
    <w:lvl w:ilvl="2" w:tplc="1368BD86">
      <w:numFmt w:val="bullet"/>
      <w:lvlText w:val="•"/>
      <w:lvlJc w:val="left"/>
      <w:pPr>
        <w:ind w:left="2953" w:hanging="284"/>
      </w:pPr>
      <w:rPr>
        <w:rFonts w:hint="default"/>
        <w:lang w:val="ru-RU" w:eastAsia="en-US" w:bidi="ar-SA"/>
      </w:rPr>
    </w:lvl>
    <w:lvl w:ilvl="3" w:tplc="4266A27A">
      <w:numFmt w:val="bullet"/>
      <w:lvlText w:val="•"/>
      <w:lvlJc w:val="left"/>
      <w:pPr>
        <w:ind w:left="3939" w:hanging="284"/>
      </w:pPr>
      <w:rPr>
        <w:rFonts w:hint="default"/>
        <w:lang w:val="ru-RU" w:eastAsia="en-US" w:bidi="ar-SA"/>
      </w:rPr>
    </w:lvl>
    <w:lvl w:ilvl="4" w:tplc="AE24290A">
      <w:numFmt w:val="bullet"/>
      <w:lvlText w:val="•"/>
      <w:lvlJc w:val="left"/>
      <w:pPr>
        <w:ind w:left="4926" w:hanging="284"/>
      </w:pPr>
      <w:rPr>
        <w:rFonts w:hint="default"/>
        <w:lang w:val="ru-RU" w:eastAsia="en-US" w:bidi="ar-SA"/>
      </w:rPr>
    </w:lvl>
    <w:lvl w:ilvl="5" w:tplc="DF101478">
      <w:numFmt w:val="bullet"/>
      <w:lvlText w:val="•"/>
      <w:lvlJc w:val="left"/>
      <w:pPr>
        <w:ind w:left="5913" w:hanging="284"/>
      </w:pPr>
      <w:rPr>
        <w:rFonts w:hint="default"/>
        <w:lang w:val="ru-RU" w:eastAsia="en-US" w:bidi="ar-SA"/>
      </w:rPr>
    </w:lvl>
    <w:lvl w:ilvl="6" w:tplc="C5586BAA">
      <w:numFmt w:val="bullet"/>
      <w:lvlText w:val="•"/>
      <w:lvlJc w:val="left"/>
      <w:pPr>
        <w:ind w:left="6899" w:hanging="284"/>
      </w:pPr>
      <w:rPr>
        <w:rFonts w:hint="default"/>
        <w:lang w:val="ru-RU" w:eastAsia="en-US" w:bidi="ar-SA"/>
      </w:rPr>
    </w:lvl>
    <w:lvl w:ilvl="7" w:tplc="C5EA4AD0">
      <w:numFmt w:val="bullet"/>
      <w:lvlText w:val="•"/>
      <w:lvlJc w:val="left"/>
      <w:pPr>
        <w:ind w:left="7886" w:hanging="284"/>
      </w:pPr>
      <w:rPr>
        <w:rFonts w:hint="default"/>
        <w:lang w:val="ru-RU" w:eastAsia="en-US" w:bidi="ar-SA"/>
      </w:rPr>
    </w:lvl>
    <w:lvl w:ilvl="8" w:tplc="8C0A0860">
      <w:numFmt w:val="bullet"/>
      <w:lvlText w:val="•"/>
      <w:lvlJc w:val="left"/>
      <w:pPr>
        <w:ind w:left="8873" w:hanging="284"/>
      </w:pPr>
      <w:rPr>
        <w:rFonts w:hint="default"/>
        <w:lang w:val="ru-RU" w:eastAsia="en-US" w:bidi="ar-SA"/>
      </w:rPr>
    </w:lvl>
  </w:abstractNum>
  <w:abstractNum w:abstractNumId="7">
    <w:nsid w:val="5F03342F"/>
    <w:multiLevelType w:val="hybridMultilevel"/>
    <w:tmpl w:val="651C5D8A"/>
    <w:lvl w:ilvl="0" w:tplc="DF2410B8">
      <w:start w:val="1"/>
      <w:numFmt w:val="decimal"/>
      <w:lvlText w:val="%1"/>
      <w:lvlJc w:val="left"/>
      <w:pPr>
        <w:ind w:left="1542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2B85F5C">
      <w:numFmt w:val="bullet"/>
      <w:lvlText w:val="•"/>
      <w:lvlJc w:val="left"/>
      <w:pPr>
        <w:ind w:left="2514" w:hanging="180"/>
      </w:pPr>
      <w:rPr>
        <w:rFonts w:hint="default"/>
        <w:lang w:val="ru-RU" w:eastAsia="en-US" w:bidi="ar-SA"/>
      </w:rPr>
    </w:lvl>
    <w:lvl w:ilvl="2" w:tplc="DB642382">
      <w:numFmt w:val="bullet"/>
      <w:lvlText w:val="•"/>
      <w:lvlJc w:val="left"/>
      <w:pPr>
        <w:ind w:left="3489" w:hanging="180"/>
      </w:pPr>
      <w:rPr>
        <w:rFonts w:hint="default"/>
        <w:lang w:val="ru-RU" w:eastAsia="en-US" w:bidi="ar-SA"/>
      </w:rPr>
    </w:lvl>
    <w:lvl w:ilvl="3" w:tplc="B1F46EC0">
      <w:numFmt w:val="bullet"/>
      <w:lvlText w:val="•"/>
      <w:lvlJc w:val="left"/>
      <w:pPr>
        <w:ind w:left="4463" w:hanging="180"/>
      </w:pPr>
      <w:rPr>
        <w:rFonts w:hint="default"/>
        <w:lang w:val="ru-RU" w:eastAsia="en-US" w:bidi="ar-SA"/>
      </w:rPr>
    </w:lvl>
    <w:lvl w:ilvl="4" w:tplc="547C6DCE">
      <w:numFmt w:val="bullet"/>
      <w:lvlText w:val="•"/>
      <w:lvlJc w:val="left"/>
      <w:pPr>
        <w:ind w:left="5438" w:hanging="180"/>
      </w:pPr>
      <w:rPr>
        <w:rFonts w:hint="default"/>
        <w:lang w:val="ru-RU" w:eastAsia="en-US" w:bidi="ar-SA"/>
      </w:rPr>
    </w:lvl>
    <w:lvl w:ilvl="5" w:tplc="D2F0B87C">
      <w:numFmt w:val="bullet"/>
      <w:lvlText w:val="•"/>
      <w:lvlJc w:val="left"/>
      <w:pPr>
        <w:ind w:left="6413" w:hanging="180"/>
      </w:pPr>
      <w:rPr>
        <w:rFonts w:hint="default"/>
        <w:lang w:val="ru-RU" w:eastAsia="en-US" w:bidi="ar-SA"/>
      </w:rPr>
    </w:lvl>
    <w:lvl w:ilvl="6" w:tplc="E300163E">
      <w:numFmt w:val="bullet"/>
      <w:lvlText w:val="•"/>
      <w:lvlJc w:val="left"/>
      <w:pPr>
        <w:ind w:left="7387" w:hanging="180"/>
      </w:pPr>
      <w:rPr>
        <w:rFonts w:hint="default"/>
        <w:lang w:val="ru-RU" w:eastAsia="en-US" w:bidi="ar-SA"/>
      </w:rPr>
    </w:lvl>
    <w:lvl w:ilvl="7" w:tplc="A038F6D4">
      <w:numFmt w:val="bullet"/>
      <w:lvlText w:val="•"/>
      <w:lvlJc w:val="left"/>
      <w:pPr>
        <w:ind w:left="8362" w:hanging="180"/>
      </w:pPr>
      <w:rPr>
        <w:rFonts w:hint="default"/>
        <w:lang w:val="ru-RU" w:eastAsia="en-US" w:bidi="ar-SA"/>
      </w:rPr>
    </w:lvl>
    <w:lvl w:ilvl="8" w:tplc="A3E28B80">
      <w:numFmt w:val="bullet"/>
      <w:lvlText w:val="•"/>
      <w:lvlJc w:val="left"/>
      <w:pPr>
        <w:ind w:left="9337" w:hanging="180"/>
      </w:pPr>
      <w:rPr>
        <w:rFonts w:hint="default"/>
        <w:lang w:val="ru-RU" w:eastAsia="en-US" w:bidi="ar-SA"/>
      </w:rPr>
    </w:lvl>
  </w:abstractNum>
  <w:abstractNum w:abstractNumId="8">
    <w:nsid w:val="6C6D65CE"/>
    <w:multiLevelType w:val="hybridMultilevel"/>
    <w:tmpl w:val="9828C180"/>
    <w:lvl w:ilvl="0" w:tplc="DB780BCE">
      <w:start w:val="1"/>
      <w:numFmt w:val="decimal"/>
      <w:lvlText w:val="%1."/>
      <w:lvlJc w:val="left"/>
      <w:pPr>
        <w:ind w:left="1259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3CF864">
      <w:numFmt w:val="bullet"/>
      <w:lvlText w:val="•"/>
      <w:lvlJc w:val="left"/>
      <w:pPr>
        <w:ind w:left="2218" w:hanging="284"/>
      </w:pPr>
      <w:rPr>
        <w:rFonts w:hint="default"/>
        <w:lang w:val="ru-RU" w:eastAsia="en-US" w:bidi="ar-SA"/>
      </w:rPr>
    </w:lvl>
    <w:lvl w:ilvl="2" w:tplc="9606C984">
      <w:numFmt w:val="bullet"/>
      <w:lvlText w:val="•"/>
      <w:lvlJc w:val="left"/>
      <w:pPr>
        <w:ind w:left="3177" w:hanging="284"/>
      </w:pPr>
      <w:rPr>
        <w:rFonts w:hint="default"/>
        <w:lang w:val="ru-RU" w:eastAsia="en-US" w:bidi="ar-SA"/>
      </w:rPr>
    </w:lvl>
    <w:lvl w:ilvl="3" w:tplc="55203ADE">
      <w:numFmt w:val="bullet"/>
      <w:lvlText w:val="•"/>
      <w:lvlJc w:val="left"/>
      <w:pPr>
        <w:ind w:left="4135" w:hanging="284"/>
      </w:pPr>
      <w:rPr>
        <w:rFonts w:hint="default"/>
        <w:lang w:val="ru-RU" w:eastAsia="en-US" w:bidi="ar-SA"/>
      </w:rPr>
    </w:lvl>
    <w:lvl w:ilvl="4" w:tplc="AD4CA886">
      <w:numFmt w:val="bullet"/>
      <w:lvlText w:val="•"/>
      <w:lvlJc w:val="left"/>
      <w:pPr>
        <w:ind w:left="5094" w:hanging="284"/>
      </w:pPr>
      <w:rPr>
        <w:rFonts w:hint="default"/>
        <w:lang w:val="ru-RU" w:eastAsia="en-US" w:bidi="ar-SA"/>
      </w:rPr>
    </w:lvl>
    <w:lvl w:ilvl="5" w:tplc="A1DACBDE">
      <w:numFmt w:val="bullet"/>
      <w:lvlText w:val="•"/>
      <w:lvlJc w:val="left"/>
      <w:pPr>
        <w:ind w:left="6053" w:hanging="284"/>
      </w:pPr>
      <w:rPr>
        <w:rFonts w:hint="default"/>
        <w:lang w:val="ru-RU" w:eastAsia="en-US" w:bidi="ar-SA"/>
      </w:rPr>
    </w:lvl>
    <w:lvl w:ilvl="6" w:tplc="97AC4430">
      <w:numFmt w:val="bullet"/>
      <w:lvlText w:val="•"/>
      <w:lvlJc w:val="left"/>
      <w:pPr>
        <w:ind w:left="7011" w:hanging="284"/>
      </w:pPr>
      <w:rPr>
        <w:rFonts w:hint="default"/>
        <w:lang w:val="ru-RU" w:eastAsia="en-US" w:bidi="ar-SA"/>
      </w:rPr>
    </w:lvl>
    <w:lvl w:ilvl="7" w:tplc="5EFA0F22">
      <w:numFmt w:val="bullet"/>
      <w:lvlText w:val="•"/>
      <w:lvlJc w:val="left"/>
      <w:pPr>
        <w:ind w:left="7970" w:hanging="284"/>
      </w:pPr>
      <w:rPr>
        <w:rFonts w:hint="default"/>
        <w:lang w:val="ru-RU" w:eastAsia="en-US" w:bidi="ar-SA"/>
      </w:rPr>
    </w:lvl>
    <w:lvl w:ilvl="8" w:tplc="020842C8">
      <w:numFmt w:val="bullet"/>
      <w:lvlText w:val="•"/>
      <w:lvlJc w:val="left"/>
      <w:pPr>
        <w:ind w:left="8929" w:hanging="284"/>
      </w:pPr>
      <w:rPr>
        <w:rFonts w:hint="default"/>
        <w:lang w:val="ru-RU" w:eastAsia="en-US" w:bidi="ar-SA"/>
      </w:rPr>
    </w:lvl>
  </w:abstractNum>
  <w:abstractNum w:abstractNumId="9">
    <w:nsid w:val="730A081D"/>
    <w:multiLevelType w:val="hybridMultilevel"/>
    <w:tmpl w:val="F68CE300"/>
    <w:lvl w:ilvl="0" w:tplc="0908CBC8">
      <w:start w:val="1"/>
      <w:numFmt w:val="decimal"/>
      <w:lvlText w:val="%1."/>
      <w:lvlJc w:val="left"/>
      <w:pPr>
        <w:ind w:left="1128" w:hanging="35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CD482C4">
      <w:start w:val="1"/>
      <w:numFmt w:val="decimal"/>
      <w:lvlText w:val="%2"/>
      <w:lvlJc w:val="left"/>
      <w:pPr>
        <w:ind w:left="1362" w:hanging="29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D126376">
      <w:numFmt w:val="bullet"/>
      <w:lvlText w:val="•"/>
      <w:lvlJc w:val="left"/>
      <w:pPr>
        <w:ind w:left="2940" w:hanging="295"/>
      </w:pPr>
      <w:rPr>
        <w:rFonts w:hint="default"/>
        <w:lang w:val="ru-RU" w:eastAsia="en-US" w:bidi="ar-SA"/>
      </w:rPr>
    </w:lvl>
    <w:lvl w:ilvl="3" w:tplc="1BBC7232">
      <w:numFmt w:val="bullet"/>
      <w:lvlText w:val="•"/>
      <w:lvlJc w:val="left"/>
      <w:pPr>
        <w:ind w:left="3983" w:hanging="295"/>
      </w:pPr>
      <w:rPr>
        <w:rFonts w:hint="default"/>
        <w:lang w:val="ru-RU" w:eastAsia="en-US" w:bidi="ar-SA"/>
      </w:rPr>
    </w:lvl>
    <w:lvl w:ilvl="4" w:tplc="54747B44">
      <w:numFmt w:val="bullet"/>
      <w:lvlText w:val="•"/>
      <w:lvlJc w:val="left"/>
      <w:pPr>
        <w:ind w:left="5026" w:hanging="295"/>
      </w:pPr>
      <w:rPr>
        <w:rFonts w:hint="default"/>
        <w:lang w:val="ru-RU" w:eastAsia="en-US" w:bidi="ar-SA"/>
      </w:rPr>
    </w:lvl>
    <w:lvl w:ilvl="5" w:tplc="56C2C95E">
      <w:numFmt w:val="bullet"/>
      <w:lvlText w:val="•"/>
      <w:lvlJc w:val="left"/>
      <w:pPr>
        <w:ind w:left="6069" w:hanging="295"/>
      </w:pPr>
      <w:rPr>
        <w:rFonts w:hint="default"/>
        <w:lang w:val="ru-RU" w:eastAsia="en-US" w:bidi="ar-SA"/>
      </w:rPr>
    </w:lvl>
    <w:lvl w:ilvl="6" w:tplc="8F682CA2">
      <w:numFmt w:val="bullet"/>
      <w:lvlText w:val="•"/>
      <w:lvlJc w:val="left"/>
      <w:pPr>
        <w:ind w:left="7113" w:hanging="295"/>
      </w:pPr>
      <w:rPr>
        <w:rFonts w:hint="default"/>
        <w:lang w:val="ru-RU" w:eastAsia="en-US" w:bidi="ar-SA"/>
      </w:rPr>
    </w:lvl>
    <w:lvl w:ilvl="7" w:tplc="9F52B378">
      <w:numFmt w:val="bullet"/>
      <w:lvlText w:val="•"/>
      <w:lvlJc w:val="left"/>
      <w:pPr>
        <w:ind w:left="8156" w:hanging="295"/>
      </w:pPr>
      <w:rPr>
        <w:rFonts w:hint="default"/>
        <w:lang w:val="ru-RU" w:eastAsia="en-US" w:bidi="ar-SA"/>
      </w:rPr>
    </w:lvl>
    <w:lvl w:ilvl="8" w:tplc="795066D0">
      <w:numFmt w:val="bullet"/>
      <w:lvlText w:val="•"/>
      <w:lvlJc w:val="left"/>
      <w:pPr>
        <w:ind w:left="9199" w:hanging="29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9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FFD"/>
    <w:rsid w:val="00074FFD"/>
    <w:rsid w:val="001F71D5"/>
    <w:rsid w:val="00B3151C"/>
    <w:rsid w:val="00B373E7"/>
    <w:rsid w:val="00F70DE5"/>
    <w:rsid w:val="00F9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4A921-C17A-45AC-A09F-DE5E8267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315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3151C"/>
    <w:pPr>
      <w:spacing w:before="1"/>
      <w:ind w:left="1303" w:right="56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B3151C"/>
    <w:pPr>
      <w:ind w:left="976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B3151C"/>
    <w:pPr>
      <w:ind w:left="976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3151C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B3151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B3151C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315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3151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3151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B3151C"/>
    <w:pPr>
      <w:ind w:left="976"/>
      <w:jc w:val="both"/>
    </w:pPr>
  </w:style>
  <w:style w:type="paragraph" w:customStyle="1" w:styleId="TableParagraph">
    <w:name w:val="Table Paragraph"/>
    <w:basedOn w:val="a"/>
    <w:uiPriority w:val="1"/>
    <w:qFormat/>
    <w:rsid w:val="00B3151C"/>
  </w:style>
  <w:style w:type="paragraph" w:styleId="a6">
    <w:name w:val="Balloon Text"/>
    <w:basedOn w:val="a"/>
    <w:link w:val="a7"/>
    <w:uiPriority w:val="99"/>
    <w:semiHidden/>
    <w:unhideWhenUsed/>
    <w:rsid w:val="00B3151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151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Елена</cp:lastModifiedBy>
  <cp:revision>9</cp:revision>
  <dcterms:created xsi:type="dcterms:W3CDTF">2023-03-29T09:22:00Z</dcterms:created>
  <dcterms:modified xsi:type="dcterms:W3CDTF">2023-04-03T10:17:00Z</dcterms:modified>
</cp:coreProperties>
</file>