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B01" w:rsidRPr="00930B01" w:rsidRDefault="00506B6A" w:rsidP="00506B6A">
      <w:pPr>
        <w:pStyle w:val="a5"/>
        <w:numPr>
          <w:ilvl w:val="0"/>
          <w:numId w:val="2"/>
        </w:numPr>
        <w:tabs>
          <w:tab w:val="left" w:pos="1222"/>
        </w:tabs>
        <w:ind w:right="409"/>
        <w:rPr>
          <w:sz w:val="24"/>
          <w:szCs w:val="24"/>
        </w:rPr>
      </w:pPr>
      <w:r w:rsidRPr="00506B6A">
        <w:rPr>
          <w:rFonts w:eastAsiaTheme="minorHAnsi"/>
          <w:noProof/>
          <w:sz w:val="24"/>
          <w:szCs w:val="24"/>
          <w:lang w:eastAsia="ru-RU"/>
        </w:rPr>
        <w:drawing>
          <wp:inline distT="0" distB="0" distL="0" distR="0">
            <wp:extent cx="6132195" cy="8665394"/>
            <wp:effectExtent l="0" t="0" r="1905" b="2540"/>
            <wp:docPr id="1" name="Рисунок 1" descr="C:\Users\Елена\Downloads\11.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11.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95" cy="866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28AB" w:rsidRPr="00930B01">
        <w:rPr>
          <w:sz w:val="24"/>
          <w:szCs w:val="24"/>
        </w:rPr>
        <w:t>совет</w:t>
      </w:r>
      <w:r w:rsidR="00930B01" w:rsidRPr="00930B01">
        <w:rPr>
          <w:sz w:val="24"/>
          <w:szCs w:val="24"/>
        </w:rPr>
        <w:t>).</w:t>
      </w:r>
    </w:p>
    <w:p w:rsidR="00930B01" w:rsidRPr="00930B01" w:rsidRDefault="00930B01" w:rsidP="00930B01">
      <w:pPr>
        <w:pStyle w:val="a3"/>
        <w:ind w:right="403"/>
        <w:rPr>
          <w:sz w:val="24"/>
          <w:szCs w:val="24"/>
        </w:rPr>
      </w:pPr>
      <w:r w:rsidRPr="00930B01">
        <w:rPr>
          <w:sz w:val="24"/>
          <w:szCs w:val="24"/>
        </w:rPr>
        <w:t>для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муниципальных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-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нормативным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правовым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актом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органа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местного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самоуправления,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осуществляющего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управление в сфере образования, согласованным с муниципальным советом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образованию,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либо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локальным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нормативным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правовым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актом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согласованным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управляющим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советом,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советом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учреждения.</w:t>
      </w:r>
    </w:p>
    <w:p w:rsidR="00930B01" w:rsidRPr="00930B01" w:rsidRDefault="00930B01" w:rsidP="00930B01">
      <w:pPr>
        <w:pStyle w:val="a3"/>
        <w:ind w:right="408"/>
        <w:rPr>
          <w:sz w:val="24"/>
          <w:szCs w:val="24"/>
        </w:rPr>
      </w:pPr>
      <w:r w:rsidRPr="00930B01">
        <w:rPr>
          <w:sz w:val="24"/>
          <w:szCs w:val="24"/>
        </w:rPr>
        <w:lastRenderedPageBreak/>
        <w:t>Регламентирующие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подготовку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публикацию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локальные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нормативные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правовые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акты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должны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следующие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основные</w:t>
      </w:r>
      <w:r w:rsidRPr="00930B01">
        <w:rPr>
          <w:spacing w:val="-4"/>
          <w:sz w:val="24"/>
          <w:szCs w:val="24"/>
        </w:rPr>
        <w:t xml:space="preserve"> </w:t>
      </w:r>
      <w:r w:rsidRPr="00930B01">
        <w:rPr>
          <w:sz w:val="24"/>
          <w:szCs w:val="24"/>
        </w:rPr>
        <w:t>позиции:</w:t>
      </w:r>
    </w:p>
    <w:p w:rsidR="00930B01" w:rsidRPr="00930B01" w:rsidRDefault="00930B01" w:rsidP="00930B01">
      <w:pPr>
        <w:pStyle w:val="a3"/>
        <w:ind w:right="407"/>
        <w:rPr>
          <w:sz w:val="24"/>
          <w:szCs w:val="24"/>
        </w:rPr>
      </w:pPr>
      <w:r w:rsidRPr="00930B01">
        <w:rPr>
          <w:sz w:val="24"/>
          <w:szCs w:val="24"/>
        </w:rPr>
        <w:t>утверждение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состава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рабочей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(редакционной)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группы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подготовке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Публичного доклада;</w:t>
      </w:r>
    </w:p>
    <w:p w:rsidR="00930B01" w:rsidRP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утверждение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сетевого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графика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подготовке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включающего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разработку</w:t>
      </w:r>
      <w:r w:rsidRPr="00930B01">
        <w:rPr>
          <w:spacing w:val="-4"/>
          <w:sz w:val="24"/>
          <w:szCs w:val="24"/>
        </w:rPr>
        <w:t xml:space="preserve"> </w:t>
      </w:r>
      <w:r w:rsidRPr="00930B01">
        <w:rPr>
          <w:sz w:val="24"/>
          <w:szCs w:val="24"/>
        </w:rPr>
        <w:t>структуры доклада</w:t>
      </w:r>
      <w:r w:rsidRPr="00930B01">
        <w:rPr>
          <w:spacing w:val="-4"/>
          <w:sz w:val="24"/>
          <w:szCs w:val="24"/>
        </w:rPr>
        <w:t xml:space="preserve"> </w:t>
      </w:r>
      <w:r w:rsidRPr="00930B01">
        <w:rPr>
          <w:sz w:val="24"/>
          <w:szCs w:val="24"/>
        </w:rPr>
        <w:t>и ее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утверждение;</w:t>
      </w:r>
    </w:p>
    <w:p w:rsidR="00930B01" w:rsidRPr="00930B01" w:rsidRDefault="00930B01" w:rsidP="00930B01">
      <w:pPr>
        <w:pStyle w:val="a3"/>
        <w:ind w:left="1079" w:right="2669" w:firstLine="0"/>
        <w:rPr>
          <w:sz w:val="24"/>
          <w:szCs w:val="24"/>
        </w:rPr>
      </w:pPr>
      <w:r w:rsidRPr="00930B01">
        <w:rPr>
          <w:sz w:val="24"/>
          <w:szCs w:val="24"/>
        </w:rPr>
        <w:t>сбор и обработку необходимых для доклада данных;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написание</w:t>
      </w:r>
      <w:r w:rsidRPr="00930B01">
        <w:rPr>
          <w:spacing w:val="-4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доклада;</w:t>
      </w:r>
    </w:p>
    <w:p w:rsidR="00930B01" w:rsidRPr="00930B01" w:rsidRDefault="00930B01" w:rsidP="00930B01">
      <w:pPr>
        <w:pStyle w:val="a3"/>
        <w:ind w:right="178" w:firstLine="777"/>
        <w:rPr>
          <w:sz w:val="24"/>
          <w:szCs w:val="24"/>
        </w:rPr>
      </w:pPr>
      <w:r w:rsidRPr="00930B01">
        <w:rPr>
          <w:sz w:val="24"/>
          <w:szCs w:val="24"/>
        </w:rPr>
        <w:t>обсуждение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проекта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доработку проекта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</w:t>
      </w:r>
      <w:r w:rsidRPr="00930B01">
        <w:rPr>
          <w:spacing w:val="1"/>
          <w:sz w:val="24"/>
          <w:szCs w:val="24"/>
        </w:rPr>
        <w:t xml:space="preserve"> </w:t>
      </w:r>
      <w:r w:rsidR="00601437">
        <w:rPr>
          <w:sz w:val="24"/>
          <w:szCs w:val="24"/>
        </w:rPr>
        <w:t>резуль</w:t>
      </w:r>
      <w:r w:rsidRPr="00930B01">
        <w:rPr>
          <w:sz w:val="24"/>
          <w:szCs w:val="24"/>
        </w:rPr>
        <w:t>татам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обсуждения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его утверждение;</w:t>
      </w:r>
    </w:p>
    <w:p w:rsidR="00930B01" w:rsidRPr="00930B01" w:rsidRDefault="00930B01" w:rsidP="00930B01">
      <w:pPr>
        <w:pStyle w:val="a3"/>
        <w:rPr>
          <w:sz w:val="24"/>
          <w:szCs w:val="24"/>
        </w:rPr>
      </w:pPr>
      <w:r w:rsidRPr="00930B01">
        <w:rPr>
          <w:sz w:val="24"/>
          <w:szCs w:val="24"/>
        </w:rPr>
        <w:t>утверждение</w:t>
      </w:r>
      <w:r w:rsidRPr="00930B01">
        <w:rPr>
          <w:spacing w:val="39"/>
          <w:sz w:val="24"/>
          <w:szCs w:val="24"/>
        </w:rPr>
        <w:t xml:space="preserve"> </w:t>
      </w:r>
      <w:r w:rsidRPr="00930B01">
        <w:rPr>
          <w:sz w:val="24"/>
          <w:szCs w:val="24"/>
        </w:rPr>
        <w:t>перечня</w:t>
      </w:r>
      <w:r w:rsidRPr="00930B01">
        <w:rPr>
          <w:spacing w:val="41"/>
          <w:sz w:val="24"/>
          <w:szCs w:val="24"/>
        </w:rPr>
        <w:t xml:space="preserve"> </w:t>
      </w:r>
      <w:r w:rsidRPr="00930B01">
        <w:rPr>
          <w:sz w:val="24"/>
          <w:szCs w:val="24"/>
        </w:rPr>
        <w:t>мероприятий,</w:t>
      </w:r>
      <w:r w:rsidRPr="00930B01">
        <w:rPr>
          <w:spacing w:val="39"/>
          <w:sz w:val="24"/>
          <w:szCs w:val="24"/>
        </w:rPr>
        <w:t xml:space="preserve"> </w:t>
      </w:r>
      <w:r w:rsidRPr="00930B01">
        <w:rPr>
          <w:sz w:val="24"/>
          <w:szCs w:val="24"/>
        </w:rPr>
        <w:t>связанных</w:t>
      </w:r>
      <w:r w:rsidRPr="00930B01">
        <w:rPr>
          <w:spacing w:val="41"/>
          <w:sz w:val="24"/>
          <w:szCs w:val="24"/>
        </w:rPr>
        <w:t xml:space="preserve"> </w:t>
      </w:r>
      <w:r w:rsidRPr="00930B01">
        <w:rPr>
          <w:sz w:val="24"/>
          <w:szCs w:val="24"/>
        </w:rPr>
        <w:t>с</w:t>
      </w:r>
      <w:r w:rsidRPr="00930B01">
        <w:rPr>
          <w:spacing w:val="39"/>
          <w:sz w:val="24"/>
          <w:szCs w:val="24"/>
        </w:rPr>
        <w:t xml:space="preserve"> </w:t>
      </w:r>
      <w:r w:rsidRPr="00930B01">
        <w:rPr>
          <w:sz w:val="24"/>
          <w:szCs w:val="24"/>
        </w:rPr>
        <w:t>распространением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Публичного доклада.</w:t>
      </w:r>
    </w:p>
    <w:p w:rsidR="00930B01" w:rsidRPr="00930B01" w:rsidRDefault="009B28AB" w:rsidP="00930B01">
      <w:pPr>
        <w:pStyle w:val="1"/>
        <w:tabs>
          <w:tab w:val="left" w:pos="2881"/>
          <w:tab w:val="left" w:pos="5720"/>
          <w:tab w:val="left" w:pos="7315"/>
          <w:tab w:val="left" w:pos="8107"/>
        </w:tabs>
        <w:spacing w:before="4" w:line="321" w:lineRule="exact"/>
        <w:rPr>
          <w:sz w:val="24"/>
          <w:szCs w:val="24"/>
        </w:rPr>
      </w:pPr>
      <w:r>
        <w:rPr>
          <w:sz w:val="24"/>
          <w:szCs w:val="24"/>
        </w:rPr>
        <w:t>Основными</w:t>
      </w:r>
      <w:r>
        <w:rPr>
          <w:sz w:val="24"/>
          <w:szCs w:val="24"/>
        </w:rPr>
        <w:tab/>
        <w:t>информационным</w:t>
      </w:r>
      <w:r>
        <w:rPr>
          <w:sz w:val="24"/>
          <w:szCs w:val="24"/>
        </w:rPr>
        <w:tab/>
        <w:t>каналам</w:t>
      </w:r>
      <w:r w:rsidR="00930B01" w:rsidRPr="00930B01">
        <w:rPr>
          <w:sz w:val="24"/>
          <w:szCs w:val="24"/>
        </w:rPr>
        <w:tab/>
        <w:t>для</w:t>
      </w:r>
      <w:r w:rsidR="00930B01" w:rsidRPr="00930B01">
        <w:rPr>
          <w:sz w:val="24"/>
          <w:szCs w:val="24"/>
        </w:rPr>
        <w:tab/>
        <w:t>публикации</w:t>
      </w:r>
    </w:p>
    <w:p w:rsidR="00930B01" w:rsidRPr="00930B01" w:rsidRDefault="00930B01" w:rsidP="00930B01">
      <w:pPr>
        <w:pStyle w:val="a3"/>
        <w:spacing w:line="320" w:lineRule="exact"/>
        <w:ind w:firstLine="0"/>
        <w:rPr>
          <w:sz w:val="24"/>
          <w:szCs w:val="24"/>
        </w:rPr>
      </w:pPr>
      <w:r w:rsidRPr="00930B01">
        <w:rPr>
          <w:sz w:val="24"/>
          <w:szCs w:val="24"/>
        </w:rPr>
        <w:t>Публичного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</w:t>
      </w:r>
      <w:r w:rsidRPr="00930B01">
        <w:rPr>
          <w:spacing w:val="-2"/>
          <w:sz w:val="24"/>
          <w:szCs w:val="24"/>
        </w:rPr>
        <w:t xml:space="preserve"> </w:t>
      </w:r>
      <w:r w:rsidR="009B28AB">
        <w:rPr>
          <w:sz w:val="24"/>
          <w:szCs w:val="24"/>
        </w:rPr>
        <w:t>являе</w:t>
      </w:r>
      <w:r w:rsidRPr="00930B01">
        <w:rPr>
          <w:sz w:val="24"/>
          <w:szCs w:val="24"/>
        </w:rPr>
        <w:t>тся:</w:t>
      </w:r>
    </w:p>
    <w:p w:rsidR="00930B01" w:rsidRPr="00930B01" w:rsidRDefault="00930B01" w:rsidP="00930B01">
      <w:pPr>
        <w:pStyle w:val="a3"/>
        <w:spacing w:line="322" w:lineRule="exact"/>
        <w:ind w:left="1010" w:firstLine="0"/>
        <w:rPr>
          <w:sz w:val="24"/>
          <w:szCs w:val="24"/>
        </w:rPr>
      </w:pPr>
      <w:r w:rsidRPr="00930B01">
        <w:rPr>
          <w:sz w:val="24"/>
          <w:szCs w:val="24"/>
        </w:rPr>
        <w:t>сайт</w:t>
      </w:r>
      <w:r w:rsidRPr="00930B01">
        <w:rPr>
          <w:spacing w:val="-6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-3"/>
          <w:sz w:val="24"/>
          <w:szCs w:val="24"/>
        </w:rPr>
        <w:t xml:space="preserve"> </w:t>
      </w:r>
      <w:r w:rsidR="009B28AB">
        <w:rPr>
          <w:sz w:val="24"/>
          <w:szCs w:val="24"/>
        </w:rPr>
        <w:t>учреждения.</w:t>
      </w:r>
    </w:p>
    <w:p w:rsidR="00930B01" w:rsidRPr="00930B01" w:rsidRDefault="00930B01" w:rsidP="00930B01">
      <w:pPr>
        <w:pStyle w:val="1"/>
        <w:spacing w:before="73" w:line="240" w:lineRule="auto"/>
        <w:ind w:left="302" w:right="408" w:firstLine="69"/>
        <w:rPr>
          <w:sz w:val="24"/>
          <w:szCs w:val="24"/>
        </w:rPr>
      </w:pPr>
      <w:r w:rsidRPr="00930B01">
        <w:rPr>
          <w:sz w:val="24"/>
          <w:szCs w:val="24"/>
        </w:rPr>
        <w:t>Требованиями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качеству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информации,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включаемой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Публичный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доклад,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являются:</w:t>
      </w:r>
    </w:p>
    <w:p w:rsidR="00930B01" w:rsidRP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актуальность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-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должна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соответствовать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интересам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информационным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потребностям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общественности;</w:t>
      </w:r>
    </w:p>
    <w:p w:rsidR="00930B01" w:rsidRP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достоверность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-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должна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быть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точной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обоснованной.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Сведения, содержащиеся в докладе, подкрепляются ссылками на источники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первичной информации. Источники информации должны отвечать критерию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надежности;</w:t>
      </w:r>
    </w:p>
    <w:p w:rsid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необходимость и достаточность - приводимые данные и факты должны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служить исключительно целям обоснования или иллюстрации определенных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тезисов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положений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доклада.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Дополнительная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может</w:t>
      </w:r>
      <w:r w:rsidRPr="00930B01">
        <w:rPr>
          <w:spacing w:val="-4"/>
          <w:sz w:val="24"/>
          <w:szCs w:val="24"/>
        </w:rPr>
        <w:t xml:space="preserve"> </w:t>
      </w:r>
      <w:r w:rsidRPr="00930B01">
        <w:rPr>
          <w:sz w:val="24"/>
          <w:szCs w:val="24"/>
        </w:rPr>
        <w:t>быть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приведена в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приложении.</w:t>
      </w:r>
    </w:p>
    <w:p w:rsidR="00930B01" w:rsidRPr="00930B01" w:rsidRDefault="00930B01" w:rsidP="00930B01">
      <w:pPr>
        <w:pStyle w:val="a3"/>
        <w:ind w:right="408"/>
        <w:rPr>
          <w:sz w:val="24"/>
          <w:szCs w:val="24"/>
        </w:rPr>
      </w:pPr>
      <w:r w:rsidRPr="00930B01">
        <w:rPr>
          <w:sz w:val="24"/>
          <w:szCs w:val="24"/>
        </w:rPr>
        <w:t>Решение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том,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является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ли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или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иная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актуальной,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основывается на консультациях с потребителями образовательных услуг 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выборе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вопросов,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представляющих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общественный интерес.</w:t>
      </w:r>
    </w:p>
    <w:p w:rsidR="00930B01" w:rsidRP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Публичный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должен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аналитическую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информацию,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основанную на показателях, содержательно характеризующих состояние 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тенденции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развития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учреждения.</w:t>
      </w:r>
    </w:p>
    <w:p w:rsidR="00930B01" w:rsidRPr="00930B01" w:rsidRDefault="00930B01" w:rsidP="00930B01">
      <w:pPr>
        <w:pStyle w:val="a3"/>
        <w:spacing w:line="242" w:lineRule="auto"/>
        <w:ind w:right="411"/>
        <w:rPr>
          <w:sz w:val="24"/>
          <w:szCs w:val="24"/>
        </w:rPr>
      </w:pPr>
      <w:r w:rsidRPr="00930B01">
        <w:rPr>
          <w:sz w:val="24"/>
          <w:szCs w:val="24"/>
        </w:rPr>
        <w:t>Основными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источниками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для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являются:</w:t>
      </w:r>
    </w:p>
    <w:p w:rsidR="00930B01" w:rsidRPr="00930B01" w:rsidRDefault="00930B01" w:rsidP="00930B01">
      <w:pPr>
        <w:pStyle w:val="a3"/>
        <w:spacing w:line="317" w:lineRule="exact"/>
        <w:ind w:left="1010" w:firstLine="0"/>
        <w:rPr>
          <w:sz w:val="24"/>
          <w:szCs w:val="24"/>
        </w:rPr>
      </w:pPr>
      <w:r w:rsidRPr="00930B01">
        <w:rPr>
          <w:sz w:val="24"/>
          <w:szCs w:val="24"/>
        </w:rPr>
        <w:t>государственная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статистическая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отчетность</w:t>
      </w:r>
      <w:r w:rsidRPr="00930B01">
        <w:rPr>
          <w:spacing w:val="-4"/>
          <w:sz w:val="24"/>
          <w:szCs w:val="24"/>
        </w:rPr>
        <w:t xml:space="preserve"> </w:t>
      </w:r>
      <w:r w:rsidR="00D46643">
        <w:rPr>
          <w:sz w:val="24"/>
          <w:szCs w:val="24"/>
        </w:rPr>
        <w:t>центра</w:t>
      </w:r>
      <w:r w:rsidRPr="00930B01">
        <w:rPr>
          <w:sz w:val="24"/>
          <w:szCs w:val="24"/>
        </w:rPr>
        <w:t>;</w:t>
      </w:r>
    </w:p>
    <w:p w:rsidR="00930B01" w:rsidRPr="00930B01" w:rsidRDefault="00930B01" w:rsidP="00930B01">
      <w:pPr>
        <w:pStyle w:val="a3"/>
        <w:ind w:right="406" w:firstLine="777"/>
        <w:rPr>
          <w:sz w:val="24"/>
          <w:szCs w:val="24"/>
        </w:rPr>
      </w:pPr>
      <w:r w:rsidRPr="00930B01">
        <w:rPr>
          <w:sz w:val="24"/>
          <w:szCs w:val="24"/>
        </w:rPr>
        <w:t>официальные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региональные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муниципальные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мониторинговые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исследования;</w:t>
      </w:r>
    </w:p>
    <w:p w:rsidR="00930B01" w:rsidRPr="00930B01" w:rsidRDefault="00930B01" w:rsidP="00930B01">
      <w:pPr>
        <w:pStyle w:val="a3"/>
        <w:ind w:right="407"/>
        <w:rPr>
          <w:sz w:val="24"/>
          <w:szCs w:val="24"/>
        </w:rPr>
      </w:pPr>
      <w:r w:rsidRPr="00930B01">
        <w:rPr>
          <w:sz w:val="24"/>
          <w:szCs w:val="24"/>
        </w:rPr>
        <w:t>репрезентативные социологические и психологические исследования,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данные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внутреннего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мониторинга</w:t>
      </w:r>
      <w:r w:rsidRPr="00930B01">
        <w:rPr>
          <w:spacing w:val="69"/>
          <w:sz w:val="24"/>
          <w:szCs w:val="24"/>
        </w:rPr>
        <w:t xml:space="preserve"> </w:t>
      </w:r>
      <w:r w:rsidR="00D46643">
        <w:rPr>
          <w:sz w:val="24"/>
          <w:szCs w:val="24"/>
        </w:rPr>
        <w:t>центра</w:t>
      </w:r>
      <w:r w:rsidRPr="00930B01">
        <w:rPr>
          <w:sz w:val="24"/>
          <w:szCs w:val="24"/>
        </w:rPr>
        <w:t>.</w:t>
      </w:r>
    </w:p>
    <w:p w:rsidR="00930B01" w:rsidRP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Представляемые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данные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должны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быть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интерпретированы и прокомментированы с точки зрения их значения для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участников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процесса.</w:t>
      </w:r>
    </w:p>
    <w:p w:rsidR="00930B01" w:rsidRPr="00930B01" w:rsidRDefault="00930B01" w:rsidP="00930B01">
      <w:pPr>
        <w:pStyle w:val="a3"/>
        <w:ind w:right="406"/>
        <w:rPr>
          <w:sz w:val="24"/>
          <w:szCs w:val="24"/>
        </w:rPr>
      </w:pPr>
      <w:r w:rsidRPr="00930B01">
        <w:rPr>
          <w:sz w:val="24"/>
          <w:szCs w:val="24"/>
        </w:rPr>
        <w:t>Одним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из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важных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требований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Публичному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докладу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является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доступность изложения -соответствие характера предоставления информации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(язык, стиль, оформление и др.) возможностям восприятия потенциальных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читателей.</w:t>
      </w:r>
    </w:p>
    <w:p w:rsidR="00930B01" w:rsidRPr="00930B01" w:rsidRDefault="00930B01" w:rsidP="00930B01">
      <w:pPr>
        <w:jc w:val="both"/>
        <w:rPr>
          <w:sz w:val="24"/>
          <w:szCs w:val="24"/>
        </w:rPr>
        <w:sectPr w:rsidR="00930B01" w:rsidRPr="00930B01" w:rsidSect="00601437">
          <w:type w:val="continuous"/>
          <w:pgSz w:w="11910" w:h="16840"/>
          <w:pgMar w:top="760" w:right="853" w:bottom="709" w:left="1400" w:header="720" w:footer="720" w:gutter="0"/>
          <w:cols w:space="720"/>
        </w:sectPr>
      </w:pPr>
    </w:p>
    <w:p w:rsidR="00930B01" w:rsidRPr="00930B01" w:rsidRDefault="00930B01" w:rsidP="00930B01">
      <w:pPr>
        <w:pStyle w:val="a3"/>
        <w:ind w:right="408"/>
        <w:rPr>
          <w:sz w:val="24"/>
          <w:szCs w:val="24"/>
        </w:rPr>
      </w:pPr>
      <w:r w:rsidRPr="00930B01">
        <w:rPr>
          <w:sz w:val="24"/>
          <w:szCs w:val="24"/>
        </w:rPr>
        <w:lastRenderedPageBreak/>
        <w:t>Решение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том,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является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ли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или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иная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актуальной,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основывается на консультациях с потребителями образовательных услуг 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выборе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вопросов,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представляющих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общественный интерес.</w:t>
      </w:r>
    </w:p>
    <w:p w:rsidR="00930B01" w:rsidRP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Публичный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должен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аналитическую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информацию,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основанную на показателях, содержательно характеризующих состояние 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тенденции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развития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учреждения.</w:t>
      </w:r>
    </w:p>
    <w:p w:rsidR="00930B01" w:rsidRPr="00930B01" w:rsidRDefault="00930B01" w:rsidP="00930B01">
      <w:pPr>
        <w:pStyle w:val="a3"/>
        <w:ind w:left="0" w:firstLine="0"/>
        <w:rPr>
          <w:sz w:val="24"/>
          <w:szCs w:val="24"/>
        </w:rPr>
      </w:pPr>
    </w:p>
    <w:p w:rsidR="00930B01" w:rsidRPr="00930B01" w:rsidRDefault="00930B01" w:rsidP="00601437">
      <w:pPr>
        <w:pStyle w:val="1"/>
        <w:numPr>
          <w:ilvl w:val="0"/>
          <w:numId w:val="5"/>
        </w:numPr>
        <w:tabs>
          <w:tab w:val="left" w:pos="3958"/>
        </w:tabs>
        <w:jc w:val="left"/>
        <w:rPr>
          <w:sz w:val="24"/>
          <w:szCs w:val="24"/>
        </w:rPr>
      </w:pPr>
      <w:r w:rsidRPr="00930B01">
        <w:rPr>
          <w:sz w:val="24"/>
          <w:szCs w:val="24"/>
        </w:rPr>
        <w:t>Структура</w:t>
      </w:r>
      <w:r w:rsidRPr="00930B01">
        <w:rPr>
          <w:spacing w:val="-5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</w:t>
      </w:r>
    </w:p>
    <w:p w:rsidR="00930B01" w:rsidRPr="00930B01" w:rsidRDefault="00930B01" w:rsidP="00930B01">
      <w:pPr>
        <w:pStyle w:val="a3"/>
        <w:ind w:right="409"/>
        <w:rPr>
          <w:sz w:val="24"/>
          <w:szCs w:val="24"/>
        </w:rPr>
      </w:pPr>
      <w:r w:rsidRPr="00930B01">
        <w:rPr>
          <w:sz w:val="24"/>
          <w:szCs w:val="24"/>
        </w:rPr>
        <w:t>Доклад</w:t>
      </w:r>
      <w:r w:rsidRPr="00930B01">
        <w:rPr>
          <w:spacing w:val="39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включает</w:t>
      </w:r>
      <w:r w:rsidRPr="00930B01">
        <w:rPr>
          <w:spacing w:val="39"/>
          <w:sz w:val="24"/>
          <w:szCs w:val="24"/>
        </w:rPr>
        <w:t xml:space="preserve"> </w:t>
      </w:r>
      <w:r w:rsidRPr="00930B01">
        <w:rPr>
          <w:sz w:val="24"/>
          <w:szCs w:val="24"/>
        </w:rPr>
        <w:t>в</w:t>
      </w:r>
      <w:r w:rsidRPr="00930B01">
        <w:rPr>
          <w:spacing w:val="36"/>
          <w:sz w:val="24"/>
          <w:szCs w:val="24"/>
        </w:rPr>
        <w:t xml:space="preserve"> </w:t>
      </w:r>
      <w:r w:rsidRPr="00930B01">
        <w:rPr>
          <w:sz w:val="24"/>
          <w:szCs w:val="24"/>
        </w:rPr>
        <w:t>себя</w:t>
      </w:r>
      <w:r w:rsidRPr="00930B01">
        <w:rPr>
          <w:spacing w:val="39"/>
          <w:sz w:val="24"/>
          <w:szCs w:val="24"/>
        </w:rPr>
        <w:t xml:space="preserve"> </w:t>
      </w:r>
      <w:r w:rsidRPr="00930B01">
        <w:rPr>
          <w:sz w:val="24"/>
          <w:szCs w:val="24"/>
        </w:rPr>
        <w:t>аннотацию,</w:t>
      </w:r>
      <w:r w:rsidRPr="00930B01">
        <w:rPr>
          <w:spacing w:val="38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основную</w:t>
      </w:r>
      <w:r w:rsidRPr="00930B01">
        <w:rPr>
          <w:spacing w:val="39"/>
          <w:sz w:val="24"/>
          <w:szCs w:val="24"/>
        </w:rPr>
        <w:t xml:space="preserve"> </w:t>
      </w:r>
      <w:r w:rsidRPr="00930B01">
        <w:rPr>
          <w:sz w:val="24"/>
          <w:szCs w:val="24"/>
        </w:rPr>
        <w:t>часть</w:t>
      </w:r>
      <w:r w:rsidRPr="00930B01">
        <w:rPr>
          <w:spacing w:val="38"/>
          <w:sz w:val="24"/>
          <w:szCs w:val="24"/>
        </w:rPr>
        <w:t xml:space="preserve"> </w:t>
      </w:r>
      <w:r w:rsidRPr="00930B01">
        <w:rPr>
          <w:sz w:val="24"/>
          <w:szCs w:val="24"/>
        </w:rPr>
        <w:t>(текстовая</w:t>
      </w:r>
      <w:r w:rsidRPr="00930B01">
        <w:rPr>
          <w:spacing w:val="38"/>
          <w:sz w:val="24"/>
          <w:szCs w:val="24"/>
        </w:rPr>
        <w:t xml:space="preserve"> </w:t>
      </w:r>
      <w:r w:rsidRPr="00930B01">
        <w:rPr>
          <w:sz w:val="24"/>
          <w:szCs w:val="24"/>
        </w:rPr>
        <w:t>часть</w:t>
      </w:r>
      <w:r w:rsidRPr="00930B01">
        <w:rPr>
          <w:spacing w:val="-68"/>
          <w:sz w:val="24"/>
          <w:szCs w:val="24"/>
        </w:rPr>
        <w:t xml:space="preserve"> </w:t>
      </w:r>
      <w:r w:rsidRPr="00930B01">
        <w:rPr>
          <w:sz w:val="24"/>
          <w:szCs w:val="24"/>
        </w:rPr>
        <w:t>по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разделам,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иллюстрированная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необходимыми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графиками,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диаграммами,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таблицами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др.),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приложения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с табличным материалом</w:t>
      </w:r>
    </w:p>
    <w:p w:rsidR="00930B01" w:rsidRPr="00930B01" w:rsidRDefault="00930B01" w:rsidP="00930B01">
      <w:pPr>
        <w:pStyle w:val="a3"/>
        <w:spacing w:line="321" w:lineRule="exact"/>
        <w:ind w:left="1010" w:firstLine="0"/>
        <w:rPr>
          <w:sz w:val="24"/>
          <w:szCs w:val="24"/>
        </w:rPr>
      </w:pPr>
      <w:r w:rsidRPr="00930B01">
        <w:rPr>
          <w:sz w:val="24"/>
          <w:szCs w:val="24"/>
        </w:rPr>
        <w:t>Основная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часть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включает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следующие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разделы:</w:t>
      </w:r>
    </w:p>
    <w:p w:rsidR="00930B01" w:rsidRPr="00930B01" w:rsidRDefault="00930B01" w:rsidP="00D46643">
      <w:pPr>
        <w:pStyle w:val="a5"/>
        <w:numPr>
          <w:ilvl w:val="0"/>
          <w:numId w:val="2"/>
        </w:numPr>
        <w:tabs>
          <w:tab w:val="left" w:pos="1010"/>
        </w:tabs>
        <w:ind w:left="426" w:right="408" w:firstLine="708"/>
        <w:rPr>
          <w:sz w:val="24"/>
          <w:szCs w:val="24"/>
        </w:rPr>
      </w:pPr>
      <w:r w:rsidRPr="00930B01">
        <w:rPr>
          <w:sz w:val="24"/>
          <w:szCs w:val="24"/>
        </w:rPr>
        <w:t>Общая характеристика образовательного учреждения и условий его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функционирования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(экономические,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социальные,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транспортные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условия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района,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представление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своем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назначении,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роли,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особенностях</w:t>
      </w:r>
      <w:r w:rsidRPr="00930B01">
        <w:rPr>
          <w:spacing w:val="-4"/>
          <w:sz w:val="24"/>
          <w:szCs w:val="24"/>
        </w:rPr>
        <w:t xml:space="preserve"> </w:t>
      </w:r>
      <w:r w:rsidRPr="00930B01">
        <w:rPr>
          <w:sz w:val="24"/>
          <w:szCs w:val="24"/>
        </w:rPr>
        <w:t>в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муниципальной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системе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образования).</w:t>
      </w:r>
    </w:p>
    <w:p w:rsidR="00930B01" w:rsidRPr="00930B01" w:rsidRDefault="00930B01" w:rsidP="00D46643">
      <w:pPr>
        <w:pStyle w:val="a5"/>
        <w:numPr>
          <w:ilvl w:val="0"/>
          <w:numId w:val="2"/>
        </w:numPr>
        <w:ind w:left="284" w:right="407" w:firstLine="709"/>
        <w:rPr>
          <w:sz w:val="24"/>
          <w:szCs w:val="24"/>
        </w:rPr>
      </w:pPr>
      <w:r w:rsidRPr="00930B01">
        <w:rPr>
          <w:sz w:val="24"/>
          <w:szCs w:val="24"/>
        </w:rPr>
        <w:t>Состав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обучающихся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(основные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количественные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данные,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том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числе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возрастам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1"/>
          <w:sz w:val="24"/>
          <w:szCs w:val="24"/>
        </w:rPr>
        <w:t xml:space="preserve"> </w:t>
      </w:r>
      <w:r w:rsidR="009B28AB">
        <w:rPr>
          <w:sz w:val="24"/>
          <w:szCs w:val="24"/>
        </w:rPr>
        <w:t>годам</w:t>
      </w:r>
      <w:r w:rsidRPr="00930B01">
        <w:rPr>
          <w:spacing w:val="1"/>
          <w:sz w:val="24"/>
          <w:szCs w:val="24"/>
        </w:rPr>
        <w:t xml:space="preserve"> </w:t>
      </w:r>
      <w:r w:rsidR="009B28AB">
        <w:rPr>
          <w:sz w:val="24"/>
          <w:szCs w:val="24"/>
        </w:rPr>
        <w:t>обучения</w:t>
      </w:r>
      <w:r w:rsidRPr="00930B01">
        <w:rPr>
          <w:sz w:val="24"/>
          <w:szCs w:val="24"/>
        </w:rPr>
        <w:t>).</w:t>
      </w:r>
    </w:p>
    <w:p w:rsidR="00930B01" w:rsidRPr="00930B01" w:rsidRDefault="00930B01" w:rsidP="00930B01">
      <w:pPr>
        <w:jc w:val="both"/>
        <w:rPr>
          <w:sz w:val="24"/>
          <w:szCs w:val="24"/>
        </w:rPr>
        <w:sectPr w:rsidR="00930B01" w:rsidRPr="00930B01" w:rsidSect="00601437">
          <w:pgSz w:w="11910" w:h="16840"/>
          <w:pgMar w:top="760" w:right="440" w:bottom="709" w:left="1400" w:header="720" w:footer="720" w:gutter="0"/>
          <w:cols w:space="720"/>
        </w:sectPr>
      </w:pPr>
    </w:p>
    <w:p w:rsidR="00930B01" w:rsidRPr="00930B01" w:rsidRDefault="00D46643" w:rsidP="00D46643">
      <w:pPr>
        <w:pStyle w:val="a5"/>
        <w:tabs>
          <w:tab w:val="left" w:pos="1010"/>
        </w:tabs>
        <w:spacing w:before="69" w:line="322" w:lineRule="exact"/>
        <w:ind w:left="1370" w:hanging="37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930B01" w:rsidRPr="00930B01">
        <w:rPr>
          <w:sz w:val="24"/>
          <w:szCs w:val="24"/>
        </w:rPr>
        <w:t>Структура</w:t>
      </w:r>
      <w:r w:rsidR="00930B01" w:rsidRPr="00930B01">
        <w:rPr>
          <w:spacing w:val="-4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управления</w:t>
      </w:r>
      <w:r w:rsidR="00930B01" w:rsidRPr="00930B01">
        <w:rPr>
          <w:spacing w:val="-4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образовательного</w:t>
      </w:r>
      <w:r w:rsidR="00930B01" w:rsidRPr="00930B01">
        <w:rPr>
          <w:spacing w:val="-3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учреждения.</w:t>
      </w:r>
    </w:p>
    <w:p w:rsidR="00930B01" w:rsidRPr="00930B01" w:rsidRDefault="00930B01" w:rsidP="00930B01">
      <w:pPr>
        <w:pStyle w:val="a5"/>
        <w:numPr>
          <w:ilvl w:val="0"/>
          <w:numId w:val="2"/>
        </w:numPr>
        <w:tabs>
          <w:tab w:val="left" w:pos="1426"/>
        </w:tabs>
        <w:ind w:right="409" w:firstLine="707"/>
        <w:rPr>
          <w:sz w:val="24"/>
          <w:szCs w:val="24"/>
        </w:rPr>
      </w:pPr>
      <w:r w:rsidRPr="00930B01">
        <w:rPr>
          <w:sz w:val="24"/>
          <w:szCs w:val="24"/>
        </w:rPr>
        <w:t>Условия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осуществления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процесса,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</w:t>
      </w:r>
      <w:r w:rsidRPr="00930B01">
        <w:rPr>
          <w:spacing w:val="1"/>
          <w:sz w:val="24"/>
          <w:szCs w:val="24"/>
        </w:rPr>
        <w:t xml:space="preserve"> </w:t>
      </w:r>
      <w:proofErr w:type="spellStart"/>
      <w:r w:rsidRPr="00930B01">
        <w:rPr>
          <w:sz w:val="24"/>
          <w:szCs w:val="24"/>
        </w:rPr>
        <w:t>т.ч</w:t>
      </w:r>
      <w:proofErr w:type="spellEnd"/>
      <w:r w:rsidRPr="00930B01">
        <w:rPr>
          <w:sz w:val="24"/>
          <w:szCs w:val="24"/>
        </w:rPr>
        <w:t>.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материально-техническая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база,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кадровое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обеспечение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процесса.</w:t>
      </w:r>
    </w:p>
    <w:p w:rsidR="00930B01" w:rsidRPr="009B28AB" w:rsidRDefault="009B28AB" w:rsidP="009B28AB">
      <w:pPr>
        <w:tabs>
          <w:tab w:val="left" w:pos="1243"/>
        </w:tabs>
        <w:spacing w:line="322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-  </w:t>
      </w:r>
      <w:r w:rsidR="00930B01" w:rsidRPr="009B28AB">
        <w:rPr>
          <w:sz w:val="24"/>
          <w:szCs w:val="24"/>
        </w:rPr>
        <w:t>Режим</w:t>
      </w:r>
      <w:r w:rsidR="00930B01" w:rsidRPr="009B28AB">
        <w:rPr>
          <w:spacing w:val="-6"/>
          <w:sz w:val="24"/>
          <w:szCs w:val="24"/>
        </w:rPr>
        <w:t xml:space="preserve"> </w:t>
      </w:r>
      <w:r w:rsidR="00D46643" w:rsidRPr="009B28AB">
        <w:rPr>
          <w:sz w:val="24"/>
          <w:szCs w:val="24"/>
        </w:rPr>
        <w:t xml:space="preserve">обучения </w:t>
      </w:r>
      <w:r w:rsidR="00930B01" w:rsidRPr="009B28AB">
        <w:rPr>
          <w:sz w:val="24"/>
          <w:szCs w:val="24"/>
        </w:rPr>
        <w:t>и</w:t>
      </w:r>
      <w:r w:rsidR="00930B01" w:rsidRPr="009B28AB">
        <w:rPr>
          <w:spacing w:val="-3"/>
          <w:sz w:val="24"/>
          <w:szCs w:val="24"/>
        </w:rPr>
        <w:t xml:space="preserve"> </w:t>
      </w:r>
      <w:r w:rsidR="00930B01" w:rsidRPr="009B28AB">
        <w:rPr>
          <w:sz w:val="24"/>
          <w:szCs w:val="24"/>
        </w:rPr>
        <w:t>обеспечение</w:t>
      </w:r>
      <w:r w:rsidR="00930B01" w:rsidRPr="009B28AB">
        <w:rPr>
          <w:spacing w:val="-2"/>
          <w:sz w:val="24"/>
          <w:szCs w:val="24"/>
        </w:rPr>
        <w:t xml:space="preserve"> </w:t>
      </w:r>
      <w:r w:rsidR="00930B01" w:rsidRPr="009B28AB">
        <w:rPr>
          <w:sz w:val="24"/>
          <w:szCs w:val="24"/>
        </w:rPr>
        <w:t>безопасности.</w:t>
      </w:r>
    </w:p>
    <w:p w:rsidR="00930B01" w:rsidRPr="00930B01" w:rsidRDefault="00930B01" w:rsidP="00930B01">
      <w:pPr>
        <w:pStyle w:val="a5"/>
        <w:numPr>
          <w:ilvl w:val="0"/>
          <w:numId w:val="2"/>
        </w:numPr>
        <w:tabs>
          <w:tab w:val="left" w:pos="1193"/>
        </w:tabs>
        <w:ind w:right="405" w:firstLine="707"/>
        <w:rPr>
          <w:sz w:val="24"/>
          <w:szCs w:val="24"/>
        </w:rPr>
      </w:pPr>
      <w:r w:rsidRPr="00930B01">
        <w:rPr>
          <w:sz w:val="24"/>
          <w:szCs w:val="24"/>
        </w:rPr>
        <w:t>Приоритетные цели и задачи развития образовательного учреждения,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деятельность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решению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отчетный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период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(в</w:t>
      </w:r>
      <w:r w:rsidRPr="00930B01">
        <w:rPr>
          <w:spacing w:val="1"/>
          <w:sz w:val="24"/>
          <w:szCs w:val="24"/>
        </w:rPr>
        <w:t xml:space="preserve"> </w:t>
      </w:r>
      <w:proofErr w:type="spellStart"/>
      <w:r w:rsidRPr="00930B01">
        <w:rPr>
          <w:sz w:val="24"/>
          <w:szCs w:val="24"/>
        </w:rPr>
        <w:t>т.ч</w:t>
      </w:r>
      <w:proofErr w:type="spellEnd"/>
      <w:r w:rsidRPr="00930B01">
        <w:rPr>
          <w:sz w:val="24"/>
          <w:szCs w:val="24"/>
        </w:rPr>
        <w:t>.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решения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органа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государственно-общественного управления).</w:t>
      </w:r>
    </w:p>
    <w:p w:rsidR="00930B01" w:rsidRPr="00930B01" w:rsidRDefault="00930B01" w:rsidP="00930B01">
      <w:pPr>
        <w:pStyle w:val="a5"/>
        <w:numPr>
          <w:ilvl w:val="0"/>
          <w:numId w:val="2"/>
        </w:numPr>
        <w:tabs>
          <w:tab w:val="left" w:pos="1284"/>
        </w:tabs>
        <w:ind w:right="403" w:firstLine="707"/>
        <w:rPr>
          <w:sz w:val="24"/>
          <w:szCs w:val="24"/>
        </w:rPr>
      </w:pPr>
      <w:r w:rsidRPr="00930B01">
        <w:rPr>
          <w:sz w:val="24"/>
          <w:szCs w:val="24"/>
        </w:rPr>
        <w:t>Реализация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программы,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включая: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учебный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план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перечень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дополнительных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образовательных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услуг,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предоставляемых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учреждением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том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числе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платной договорной основе), условия и порядок их предоставления, система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мониторинга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реализации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программы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(в</w:t>
      </w:r>
      <w:r w:rsidRPr="00930B01">
        <w:rPr>
          <w:spacing w:val="1"/>
          <w:sz w:val="24"/>
          <w:szCs w:val="24"/>
        </w:rPr>
        <w:t xml:space="preserve"> </w:t>
      </w:r>
      <w:proofErr w:type="spellStart"/>
      <w:r w:rsidRPr="00930B01">
        <w:rPr>
          <w:sz w:val="24"/>
          <w:szCs w:val="24"/>
        </w:rPr>
        <w:t>т.ч</w:t>
      </w:r>
      <w:proofErr w:type="spellEnd"/>
      <w:r w:rsidRPr="00930B01">
        <w:rPr>
          <w:sz w:val="24"/>
          <w:szCs w:val="24"/>
        </w:rPr>
        <w:t>.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формы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периодичность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промежуточной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аттестации).</w:t>
      </w:r>
    </w:p>
    <w:p w:rsidR="00930B01" w:rsidRPr="00930B01" w:rsidRDefault="00930B01" w:rsidP="00930B01">
      <w:pPr>
        <w:pStyle w:val="a5"/>
        <w:numPr>
          <w:ilvl w:val="0"/>
          <w:numId w:val="2"/>
        </w:numPr>
        <w:tabs>
          <w:tab w:val="left" w:pos="1198"/>
        </w:tabs>
        <w:ind w:right="410" w:firstLine="707"/>
        <w:rPr>
          <w:sz w:val="24"/>
          <w:szCs w:val="24"/>
        </w:rPr>
      </w:pPr>
      <w:r w:rsidRPr="00930B01">
        <w:rPr>
          <w:sz w:val="24"/>
          <w:szCs w:val="24"/>
        </w:rPr>
        <w:t>Результаты реализации воспитательной программы 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формирование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ключевых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компетенций,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социального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опыта</w:t>
      </w:r>
      <w:r w:rsidRPr="00930B01">
        <w:rPr>
          <w:spacing w:val="1"/>
          <w:sz w:val="24"/>
          <w:szCs w:val="24"/>
        </w:rPr>
        <w:t xml:space="preserve"> </w:t>
      </w:r>
      <w:r w:rsidR="00D46643">
        <w:rPr>
          <w:spacing w:val="1"/>
          <w:sz w:val="24"/>
          <w:szCs w:val="24"/>
        </w:rPr>
        <w:t>об</w:t>
      </w:r>
      <w:r w:rsidRPr="00930B01">
        <w:rPr>
          <w:sz w:val="24"/>
          <w:szCs w:val="24"/>
        </w:rPr>
        <w:t>уча</w:t>
      </w:r>
      <w:r w:rsidR="00D46643">
        <w:rPr>
          <w:sz w:val="24"/>
          <w:szCs w:val="24"/>
        </w:rPr>
        <w:t>ю</w:t>
      </w:r>
      <w:r w:rsidRPr="00930B01">
        <w:rPr>
          <w:sz w:val="24"/>
          <w:szCs w:val="24"/>
        </w:rPr>
        <w:t>щихся.</w:t>
      </w:r>
    </w:p>
    <w:p w:rsidR="00930B01" w:rsidRPr="00930B01" w:rsidRDefault="00930B01" w:rsidP="00D46643">
      <w:pPr>
        <w:pStyle w:val="a5"/>
        <w:numPr>
          <w:ilvl w:val="0"/>
          <w:numId w:val="2"/>
        </w:numPr>
        <w:tabs>
          <w:tab w:val="left" w:pos="1174"/>
        </w:tabs>
        <w:spacing w:line="322" w:lineRule="exact"/>
        <w:ind w:left="1173" w:hanging="164"/>
        <w:jc w:val="left"/>
        <w:rPr>
          <w:sz w:val="24"/>
          <w:szCs w:val="24"/>
        </w:rPr>
      </w:pPr>
      <w:r w:rsidRPr="00930B01">
        <w:rPr>
          <w:sz w:val="24"/>
          <w:szCs w:val="24"/>
        </w:rPr>
        <w:t>Достижения</w:t>
      </w:r>
      <w:r w:rsidR="009B28AB">
        <w:rPr>
          <w:spacing w:val="65"/>
          <w:sz w:val="24"/>
          <w:szCs w:val="24"/>
        </w:rPr>
        <w:t xml:space="preserve"> об</w:t>
      </w:r>
      <w:r w:rsidRPr="00930B01">
        <w:rPr>
          <w:sz w:val="24"/>
          <w:szCs w:val="24"/>
        </w:rPr>
        <w:t>уча</w:t>
      </w:r>
      <w:r w:rsidR="00D46643">
        <w:rPr>
          <w:sz w:val="24"/>
          <w:szCs w:val="24"/>
        </w:rPr>
        <w:t>ю</w:t>
      </w:r>
      <w:r w:rsidRPr="00930B01">
        <w:rPr>
          <w:sz w:val="24"/>
          <w:szCs w:val="24"/>
        </w:rPr>
        <w:t>щихся</w:t>
      </w:r>
    </w:p>
    <w:p w:rsidR="00930B01" w:rsidRPr="00930B01" w:rsidRDefault="00D46643" w:rsidP="00D46643">
      <w:pPr>
        <w:pStyle w:val="a5"/>
        <w:tabs>
          <w:tab w:val="left" w:pos="1666"/>
        </w:tabs>
        <w:ind w:left="284" w:right="403"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="00930B01" w:rsidRPr="00930B01">
        <w:rPr>
          <w:sz w:val="24"/>
          <w:szCs w:val="24"/>
        </w:rPr>
        <w:t>Социальная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активность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социальное</w:t>
      </w:r>
      <w:r w:rsidR="00930B01"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партнерство</w:t>
      </w:r>
      <w:r w:rsidRPr="00930B01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образовательного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учреждения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(сотрудничество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с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учреждениями,</w:t>
      </w:r>
      <w:r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некоммерческими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организациями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общественными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объединениями;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социально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значимые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мероприятия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программы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общеобразовательного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учреждения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др.).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Публикации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в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СМИ</w:t>
      </w:r>
      <w:r w:rsidR="00930B01" w:rsidRPr="00930B01">
        <w:rPr>
          <w:spacing w:val="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об</w:t>
      </w:r>
      <w:r w:rsidR="00930B01" w:rsidRPr="00930B01">
        <w:rPr>
          <w:spacing w:val="-67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образовательном</w:t>
      </w:r>
      <w:r w:rsidR="00930B01" w:rsidRPr="00930B01">
        <w:rPr>
          <w:spacing w:val="-1"/>
          <w:sz w:val="24"/>
          <w:szCs w:val="24"/>
        </w:rPr>
        <w:t xml:space="preserve"> </w:t>
      </w:r>
      <w:r w:rsidR="00930B01" w:rsidRPr="00930B01">
        <w:rPr>
          <w:sz w:val="24"/>
          <w:szCs w:val="24"/>
        </w:rPr>
        <w:t>учреждении.</w:t>
      </w:r>
    </w:p>
    <w:p w:rsidR="00930B01" w:rsidRPr="00930B01" w:rsidRDefault="00930B01" w:rsidP="00930B01">
      <w:pPr>
        <w:pStyle w:val="a5"/>
        <w:numPr>
          <w:ilvl w:val="0"/>
          <w:numId w:val="2"/>
        </w:numPr>
        <w:tabs>
          <w:tab w:val="left" w:pos="1334"/>
        </w:tabs>
        <w:ind w:right="405" w:firstLine="707"/>
        <w:rPr>
          <w:sz w:val="24"/>
          <w:szCs w:val="24"/>
        </w:rPr>
      </w:pPr>
      <w:r w:rsidRPr="00930B01">
        <w:rPr>
          <w:sz w:val="24"/>
          <w:szCs w:val="24"/>
        </w:rPr>
        <w:t>Основные сохраняющиеся проблемы образовательного учреждения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(в</w:t>
      </w:r>
      <w:r w:rsidRPr="00930B01">
        <w:rPr>
          <w:spacing w:val="-2"/>
          <w:sz w:val="24"/>
          <w:szCs w:val="24"/>
        </w:rPr>
        <w:t xml:space="preserve"> </w:t>
      </w:r>
      <w:proofErr w:type="spellStart"/>
      <w:r w:rsidRPr="00930B01">
        <w:rPr>
          <w:sz w:val="24"/>
          <w:szCs w:val="24"/>
        </w:rPr>
        <w:t>т.ч</w:t>
      </w:r>
      <w:proofErr w:type="spellEnd"/>
      <w:r w:rsidRPr="00930B01">
        <w:rPr>
          <w:sz w:val="24"/>
          <w:szCs w:val="24"/>
        </w:rPr>
        <w:t>.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не решенные в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отчетный период).</w:t>
      </w:r>
    </w:p>
    <w:p w:rsidR="00930B01" w:rsidRPr="00930B01" w:rsidRDefault="00930B01" w:rsidP="00930B01">
      <w:pPr>
        <w:pStyle w:val="a5"/>
        <w:numPr>
          <w:ilvl w:val="0"/>
          <w:numId w:val="2"/>
        </w:numPr>
        <w:tabs>
          <w:tab w:val="left" w:pos="1262"/>
        </w:tabs>
        <w:spacing w:before="2"/>
        <w:ind w:right="410" w:firstLine="707"/>
        <w:rPr>
          <w:sz w:val="24"/>
          <w:szCs w:val="24"/>
        </w:rPr>
      </w:pPr>
      <w:r w:rsidRPr="00930B01">
        <w:rPr>
          <w:sz w:val="24"/>
          <w:szCs w:val="24"/>
        </w:rPr>
        <w:t>Основные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направления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развития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на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предстоящий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год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перспективы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(в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соответствии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Программой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развития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учреждения).</w:t>
      </w:r>
    </w:p>
    <w:p w:rsidR="00930B01" w:rsidRPr="00930B01" w:rsidRDefault="00930B01" w:rsidP="00930B01">
      <w:pPr>
        <w:pStyle w:val="a3"/>
        <w:ind w:right="405"/>
        <w:rPr>
          <w:sz w:val="24"/>
          <w:szCs w:val="24"/>
        </w:rPr>
      </w:pPr>
      <w:r w:rsidRPr="00930B01">
        <w:rPr>
          <w:sz w:val="24"/>
          <w:szCs w:val="24"/>
        </w:rPr>
        <w:t>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заключении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каждого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раздела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представлены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краткие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выводы,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обобщающие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приводимые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данные.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Особое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значение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имеет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четкое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обозначение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конкретных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результатов,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которых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добилось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образовательное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учреждение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за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отчетный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год,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 каждому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из разделов</w:t>
      </w:r>
      <w:r w:rsidRPr="00930B01">
        <w:rPr>
          <w:spacing w:val="-3"/>
          <w:sz w:val="24"/>
          <w:szCs w:val="24"/>
        </w:rPr>
        <w:t xml:space="preserve"> </w:t>
      </w:r>
      <w:r w:rsidRPr="00930B01">
        <w:rPr>
          <w:sz w:val="24"/>
          <w:szCs w:val="24"/>
        </w:rPr>
        <w:t>Доклада.</w:t>
      </w:r>
    </w:p>
    <w:p w:rsidR="003570D8" w:rsidRDefault="00930B01" w:rsidP="00506B6A">
      <w:pPr>
        <w:pStyle w:val="a3"/>
        <w:ind w:right="403"/>
        <w:sectPr w:rsidR="003570D8" w:rsidSect="00601437">
          <w:type w:val="continuous"/>
          <w:pgSz w:w="11910" w:h="16840"/>
          <w:pgMar w:top="709" w:right="440" w:bottom="280" w:left="1400" w:header="720" w:footer="720" w:gutter="0"/>
          <w:cols w:space="720"/>
        </w:sectPr>
      </w:pPr>
      <w:r w:rsidRPr="00930B01">
        <w:rPr>
          <w:sz w:val="24"/>
          <w:szCs w:val="24"/>
        </w:rPr>
        <w:t>Информация по каждому из разделов представляется в сжатом виде, с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максимально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возможным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использованием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количественных</w:t>
      </w:r>
      <w:r w:rsidRPr="00930B01">
        <w:rPr>
          <w:spacing w:val="71"/>
          <w:sz w:val="24"/>
          <w:szCs w:val="24"/>
        </w:rPr>
        <w:t xml:space="preserve"> </w:t>
      </w:r>
      <w:r w:rsidRPr="00930B01">
        <w:rPr>
          <w:sz w:val="24"/>
          <w:szCs w:val="24"/>
        </w:rPr>
        <w:t>данных.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Текстовая часть каждого из разделов должна быть минимизирована для того,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чтобы Доклад в своем общем объеме был доступен для прочтения, в том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числе обучающимися и их родителями. Изложение не должно содержать в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себе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специальных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терминов,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понятных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лишь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для</w:t>
      </w:r>
      <w:r w:rsidRPr="00930B01">
        <w:rPr>
          <w:spacing w:val="1"/>
          <w:sz w:val="24"/>
          <w:szCs w:val="24"/>
        </w:rPr>
        <w:t xml:space="preserve"> </w:t>
      </w:r>
      <w:r w:rsidRPr="00930B01">
        <w:rPr>
          <w:sz w:val="24"/>
          <w:szCs w:val="24"/>
        </w:rPr>
        <w:t>узких</w:t>
      </w:r>
      <w:r w:rsidRPr="00930B01">
        <w:rPr>
          <w:spacing w:val="71"/>
          <w:sz w:val="24"/>
          <w:szCs w:val="24"/>
        </w:rPr>
        <w:t xml:space="preserve"> </w:t>
      </w:r>
      <w:r w:rsidRPr="00930B01">
        <w:rPr>
          <w:sz w:val="24"/>
          <w:szCs w:val="24"/>
        </w:rPr>
        <w:t>групп</w:t>
      </w:r>
      <w:r w:rsidRPr="00930B01">
        <w:rPr>
          <w:spacing w:val="-67"/>
          <w:sz w:val="24"/>
          <w:szCs w:val="24"/>
        </w:rPr>
        <w:t xml:space="preserve"> </w:t>
      </w:r>
      <w:r w:rsidRPr="00930B01">
        <w:rPr>
          <w:sz w:val="24"/>
          <w:szCs w:val="24"/>
        </w:rPr>
        <w:t>профессионалов</w:t>
      </w:r>
      <w:r w:rsidRPr="00930B01">
        <w:rPr>
          <w:spacing w:val="-1"/>
          <w:sz w:val="24"/>
          <w:szCs w:val="24"/>
        </w:rPr>
        <w:t xml:space="preserve"> </w:t>
      </w:r>
      <w:r w:rsidRPr="00930B01">
        <w:rPr>
          <w:sz w:val="24"/>
          <w:szCs w:val="24"/>
        </w:rPr>
        <w:t>(педагогов,</w:t>
      </w:r>
      <w:r w:rsidRPr="00930B01">
        <w:rPr>
          <w:spacing w:val="-2"/>
          <w:sz w:val="24"/>
          <w:szCs w:val="24"/>
        </w:rPr>
        <w:t xml:space="preserve"> </w:t>
      </w:r>
      <w:r w:rsidRPr="00930B01">
        <w:rPr>
          <w:sz w:val="24"/>
          <w:szCs w:val="24"/>
        </w:rPr>
        <w:t>экономистов</w:t>
      </w:r>
      <w:r>
        <w:t>,</w:t>
      </w:r>
      <w:r>
        <w:rPr>
          <w:spacing w:val="-1"/>
        </w:rPr>
        <w:t xml:space="preserve"> </w:t>
      </w:r>
      <w:r>
        <w:t>управленцев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 w:rsidR="00506B6A">
        <w:t>др.)</w:t>
      </w:r>
    </w:p>
    <w:p w:rsidR="003570D8" w:rsidRDefault="003570D8" w:rsidP="00930B01">
      <w:pPr>
        <w:pStyle w:val="a6"/>
      </w:pPr>
      <w:bookmarkStart w:id="0" w:name="_GoBack"/>
      <w:bookmarkEnd w:id="0"/>
    </w:p>
    <w:sectPr w:rsidR="003570D8" w:rsidSect="00930B01">
      <w:pgSz w:w="11910" w:h="16840"/>
      <w:pgMar w:top="760" w:right="853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461E1"/>
    <w:multiLevelType w:val="hybridMultilevel"/>
    <w:tmpl w:val="6EF4E654"/>
    <w:lvl w:ilvl="0" w:tplc="A2B8F104">
      <w:start w:val="2"/>
      <w:numFmt w:val="upperRoman"/>
      <w:lvlText w:val="%1."/>
      <w:lvlJc w:val="left"/>
      <w:pPr>
        <w:ind w:left="1370" w:hanging="36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470540A">
      <w:numFmt w:val="bullet"/>
      <w:lvlText w:val="•"/>
      <w:lvlJc w:val="left"/>
      <w:pPr>
        <w:ind w:left="2248" w:hanging="361"/>
      </w:pPr>
      <w:rPr>
        <w:rFonts w:hint="default"/>
        <w:lang w:val="ru-RU" w:eastAsia="en-US" w:bidi="ar-SA"/>
      </w:rPr>
    </w:lvl>
    <w:lvl w:ilvl="2" w:tplc="8DAEEA80">
      <w:numFmt w:val="bullet"/>
      <w:lvlText w:val="•"/>
      <w:lvlJc w:val="left"/>
      <w:pPr>
        <w:ind w:left="3116" w:hanging="361"/>
      </w:pPr>
      <w:rPr>
        <w:rFonts w:hint="default"/>
        <w:lang w:val="ru-RU" w:eastAsia="en-US" w:bidi="ar-SA"/>
      </w:rPr>
    </w:lvl>
    <w:lvl w:ilvl="3" w:tplc="D5CA1EB2">
      <w:numFmt w:val="bullet"/>
      <w:lvlText w:val="•"/>
      <w:lvlJc w:val="left"/>
      <w:pPr>
        <w:ind w:left="3985" w:hanging="361"/>
      </w:pPr>
      <w:rPr>
        <w:rFonts w:hint="default"/>
        <w:lang w:val="ru-RU" w:eastAsia="en-US" w:bidi="ar-SA"/>
      </w:rPr>
    </w:lvl>
    <w:lvl w:ilvl="4" w:tplc="EFC275C4">
      <w:numFmt w:val="bullet"/>
      <w:lvlText w:val="•"/>
      <w:lvlJc w:val="left"/>
      <w:pPr>
        <w:ind w:left="4853" w:hanging="361"/>
      </w:pPr>
      <w:rPr>
        <w:rFonts w:hint="default"/>
        <w:lang w:val="ru-RU" w:eastAsia="en-US" w:bidi="ar-SA"/>
      </w:rPr>
    </w:lvl>
    <w:lvl w:ilvl="5" w:tplc="5AB072F8">
      <w:numFmt w:val="bullet"/>
      <w:lvlText w:val="•"/>
      <w:lvlJc w:val="left"/>
      <w:pPr>
        <w:ind w:left="5722" w:hanging="361"/>
      </w:pPr>
      <w:rPr>
        <w:rFonts w:hint="default"/>
        <w:lang w:val="ru-RU" w:eastAsia="en-US" w:bidi="ar-SA"/>
      </w:rPr>
    </w:lvl>
    <w:lvl w:ilvl="6" w:tplc="F15280FC">
      <w:numFmt w:val="bullet"/>
      <w:lvlText w:val="•"/>
      <w:lvlJc w:val="left"/>
      <w:pPr>
        <w:ind w:left="6590" w:hanging="361"/>
      </w:pPr>
      <w:rPr>
        <w:rFonts w:hint="default"/>
        <w:lang w:val="ru-RU" w:eastAsia="en-US" w:bidi="ar-SA"/>
      </w:rPr>
    </w:lvl>
    <w:lvl w:ilvl="7" w:tplc="EA28B678">
      <w:numFmt w:val="bullet"/>
      <w:lvlText w:val="•"/>
      <w:lvlJc w:val="left"/>
      <w:pPr>
        <w:ind w:left="7458" w:hanging="361"/>
      </w:pPr>
      <w:rPr>
        <w:rFonts w:hint="default"/>
        <w:lang w:val="ru-RU" w:eastAsia="en-US" w:bidi="ar-SA"/>
      </w:rPr>
    </w:lvl>
    <w:lvl w:ilvl="8" w:tplc="D076B882">
      <w:numFmt w:val="bullet"/>
      <w:lvlText w:val="•"/>
      <w:lvlJc w:val="left"/>
      <w:pPr>
        <w:ind w:left="8327" w:hanging="361"/>
      </w:pPr>
      <w:rPr>
        <w:rFonts w:hint="default"/>
        <w:lang w:val="ru-RU" w:eastAsia="en-US" w:bidi="ar-SA"/>
      </w:rPr>
    </w:lvl>
  </w:abstractNum>
  <w:abstractNum w:abstractNumId="1">
    <w:nsid w:val="38736498"/>
    <w:multiLevelType w:val="multilevel"/>
    <w:tmpl w:val="71205C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976689C"/>
    <w:multiLevelType w:val="multilevel"/>
    <w:tmpl w:val="B2608340"/>
    <w:lvl w:ilvl="0">
      <w:start w:val="1"/>
      <w:numFmt w:val="decimal"/>
      <w:lvlText w:val="%1."/>
      <w:lvlJc w:val="left"/>
      <w:pPr>
        <w:ind w:left="13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70" w:hanging="2160"/>
      </w:pPr>
      <w:rPr>
        <w:rFonts w:hint="default"/>
      </w:rPr>
    </w:lvl>
  </w:abstractNum>
  <w:abstractNum w:abstractNumId="3">
    <w:nsid w:val="4EED25F6"/>
    <w:multiLevelType w:val="multilevel"/>
    <w:tmpl w:val="C532B000"/>
    <w:lvl w:ilvl="0">
      <w:start w:val="1"/>
      <w:numFmt w:val="decimal"/>
      <w:lvlText w:val="%1."/>
      <w:lvlJc w:val="left"/>
      <w:pPr>
        <w:ind w:left="129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9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5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494"/>
      </w:pPr>
      <w:rPr>
        <w:rFonts w:hint="default"/>
        <w:lang w:val="ru-RU" w:eastAsia="en-US" w:bidi="ar-SA"/>
      </w:rPr>
    </w:lvl>
  </w:abstractNum>
  <w:abstractNum w:abstractNumId="4">
    <w:nsid w:val="60FF6101"/>
    <w:multiLevelType w:val="hybridMultilevel"/>
    <w:tmpl w:val="50728B80"/>
    <w:lvl w:ilvl="0" w:tplc="4014C950">
      <w:numFmt w:val="bullet"/>
      <w:lvlText w:val="-"/>
      <w:lvlJc w:val="left"/>
      <w:pPr>
        <w:ind w:left="302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ABE348E">
      <w:numFmt w:val="bullet"/>
      <w:lvlText w:val="•"/>
      <w:lvlJc w:val="left"/>
      <w:pPr>
        <w:ind w:left="1276" w:hanging="250"/>
      </w:pPr>
      <w:rPr>
        <w:rFonts w:hint="default"/>
        <w:lang w:val="ru-RU" w:eastAsia="en-US" w:bidi="ar-SA"/>
      </w:rPr>
    </w:lvl>
    <w:lvl w:ilvl="2" w:tplc="B03A103E">
      <w:numFmt w:val="bullet"/>
      <w:lvlText w:val="•"/>
      <w:lvlJc w:val="left"/>
      <w:pPr>
        <w:ind w:left="2252" w:hanging="250"/>
      </w:pPr>
      <w:rPr>
        <w:rFonts w:hint="default"/>
        <w:lang w:val="ru-RU" w:eastAsia="en-US" w:bidi="ar-SA"/>
      </w:rPr>
    </w:lvl>
    <w:lvl w:ilvl="3" w:tplc="5BFC48D2">
      <w:numFmt w:val="bullet"/>
      <w:lvlText w:val="•"/>
      <w:lvlJc w:val="left"/>
      <w:pPr>
        <w:ind w:left="3229" w:hanging="250"/>
      </w:pPr>
      <w:rPr>
        <w:rFonts w:hint="default"/>
        <w:lang w:val="ru-RU" w:eastAsia="en-US" w:bidi="ar-SA"/>
      </w:rPr>
    </w:lvl>
    <w:lvl w:ilvl="4" w:tplc="0246B480">
      <w:numFmt w:val="bullet"/>
      <w:lvlText w:val="•"/>
      <w:lvlJc w:val="left"/>
      <w:pPr>
        <w:ind w:left="4205" w:hanging="250"/>
      </w:pPr>
      <w:rPr>
        <w:rFonts w:hint="default"/>
        <w:lang w:val="ru-RU" w:eastAsia="en-US" w:bidi="ar-SA"/>
      </w:rPr>
    </w:lvl>
    <w:lvl w:ilvl="5" w:tplc="09DC9F64">
      <w:numFmt w:val="bullet"/>
      <w:lvlText w:val="•"/>
      <w:lvlJc w:val="left"/>
      <w:pPr>
        <w:ind w:left="5182" w:hanging="250"/>
      </w:pPr>
      <w:rPr>
        <w:rFonts w:hint="default"/>
        <w:lang w:val="ru-RU" w:eastAsia="en-US" w:bidi="ar-SA"/>
      </w:rPr>
    </w:lvl>
    <w:lvl w:ilvl="6" w:tplc="3C0E6F50">
      <w:numFmt w:val="bullet"/>
      <w:lvlText w:val="•"/>
      <w:lvlJc w:val="left"/>
      <w:pPr>
        <w:ind w:left="6158" w:hanging="250"/>
      </w:pPr>
      <w:rPr>
        <w:rFonts w:hint="default"/>
        <w:lang w:val="ru-RU" w:eastAsia="en-US" w:bidi="ar-SA"/>
      </w:rPr>
    </w:lvl>
    <w:lvl w:ilvl="7" w:tplc="ED8CBE88">
      <w:numFmt w:val="bullet"/>
      <w:lvlText w:val="•"/>
      <w:lvlJc w:val="left"/>
      <w:pPr>
        <w:ind w:left="7134" w:hanging="250"/>
      </w:pPr>
      <w:rPr>
        <w:rFonts w:hint="default"/>
        <w:lang w:val="ru-RU" w:eastAsia="en-US" w:bidi="ar-SA"/>
      </w:rPr>
    </w:lvl>
    <w:lvl w:ilvl="8" w:tplc="FEE40E36">
      <w:numFmt w:val="bullet"/>
      <w:lvlText w:val="•"/>
      <w:lvlJc w:val="left"/>
      <w:pPr>
        <w:ind w:left="8111" w:hanging="25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70D8"/>
    <w:rsid w:val="002A61C6"/>
    <w:rsid w:val="002F555C"/>
    <w:rsid w:val="003570D8"/>
    <w:rsid w:val="00404FD9"/>
    <w:rsid w:val="00506B6A"/>
    <w:rsid w:val="00601437"/>
    <w:rsid w:val="00930B01"/>
    <w:rsid w:val="009B28AB"/>
    <w:rsid w:val="00D4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6C5AF-9B39-410C-B43C-6E0D18B2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01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68" w:right="2875"/>
      <w:jc w:val="center"/>
    </w:pPr>
    <w:rPr>
      <w:sz w:val="48"/>
      <w:szCs w:val="48"/>
    </w:rPr>
  </w:style>
  <w:style w:type="paragraph" w:styleId="a5">
    <w:name w:val="List Paragraph"/>
    <w:basedOn w:val="a"/>
    <w:uiPriority w:val="1"/>
    <w:qFormat/>
    <w:pPr>
      <w:ind w:left="30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styleId="a6">
    <w:name w:val="No Spacing"/>
    <w:uiPriority w:val="1"/>
    <w:qFormat/>
    <w:rsid w:val="002F555C"/>
    <w:pPr>
      <w:widowControl/>
      <w:autoSpaceDE/>
      <w:autoSpaceDN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28A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28A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публичном докладе</vt:lpstr>
    </vt:vector>
  </TitlesOfParts>
  <Company/>
  <LinksUpToDate>false</LinksUpToDate>
  <CharactersWithSpaces>5850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публичном докладе</dc:title>
  <dc:creator>admin</dc:creator>
  <cp:lastModifiedBy>Елена</cp:lastModifiedBy>
  <cp:revision>8</cp:revision>
  <cp:lastPrinted>2023-05-11T10:35:00Z</cp:lastPrinted>
  <dcterms:created xsi:type="dcterms:W3CDTF">2023-04-27T05:09:00Z</dcterms:created>
  <dcterms:modified xsi:type="dcterms:W3CDTF">2023-05-11T10:43:00Z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2023-04-27T00:00:00Z</vt:filetime>
  </property>
</Properties>
</file>